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5C" w:rsidRPr="00B909F8" w:rsidRDefault="009F5A5E" w:rsidP="005811D2">
      <w:pPr>
        <w:spacing w:line="276" w:lineRule="auto"/>
        <w:contextualSpacing/>
        <w:jc w:val="center"/>
        <w:rPr>
          <w:rFonts w:asciiTheme="minorHAnsi" w:eastAsia="標楷體" w:hAnsiTheme="minorHAnsi" w:cstheme="minorHAnsi"/>
          <w:b/>
          <w:bCs/>
          <w:sz w:val="36"/>
        </w:rPr>
      </w:pPr>
      <w:r w:rsidRPr="007645A3">
        <w:rPr>
          <w:rFonts w:asciiTheme="minorHAnsi" w:eastAsia="標楷體" w:hAnsiTheme="minorHAnsi" w:cstheme="minorHAnsi"/>
          <w:b/>
          <w:bCs/>
          <w:sz w:val="36"/>
        </w:rPr>
        <w:t>華語文能力測驗</w:t>
      </w:r>
      <w:proofErr w:type="gramStart"/>
      <w:r w:rsidR="000428FE" w:rsidRPr="007645A3">
        <w:rPr>
          <w:rFonts w:asciiTheme="minorHAnsi" w:eastAsia="標楷體" w:hAnsiTheme="minorHAnsi" w:cstheme="minorHAnsi" w:hint="eastAsia"/>
          <w:b/>
          <w:bCs/>
          <w:sz w:val="36"/>
        </w:rPr>
        <w:t>疫</w:t>
      </w:r>
      <w:proofErr w:type="gramEnd"/>
      <w:r w:rsidR="000428FE" w:rsidRPr="007645A3">
        <w:rPr>
          <w:rFonts w:asciiTheme="minorHAnsi" w:eastAsia="標楷體" w:hAnsiTheme="minorHAnsi" w:cstheme="minorHAnsi" w:hint="eastAsia"/>
          <w:b/>
          <w:bCs/>
          <w:sz w:val="36"/>
        </w:rPr>
        <w:t>情期間</w:t>
      </w:r>
      <w:r w:rsidR="006144A1" w:rsidRPr="007645A3">
        <w:rPr>
          <w:rFonts w:asciiTheme="minorHAnsi" w:eastAsia="標楷體" w:hAnsiTheme="minorHAnsi" w:cstheme="minorHAnsi"/>
          <w:b/>
          <w:bCs/>
          <w:sz w:val="36"/>
        </w:rPr>
        <w:t>國內</w:t>
      </w:r>
      <w:r w:rsidRPr="007645A3">
        <w:rPr>
          <w:rFonts w:asciiTheme="minorHAnsi" w:eastAsia="標楷體" w:hAnsiTheme="minorHAnsi" w:cstheme="minorHAnsi"/>
          <w:b/>
          <w:bCs/>
          <w:sz w:val="36"/>
        </w:rPr>
        <w:t>專案施測</w:t>
      </w:r>
      <w:r w:rsidR="00761DC7" w:rsidRPr="00B909F8">
        <w:rPr>
          <w:rFonts w:asciiTheme="minorHAnsi" w:eastAsia="標楷體" w:hAnsiTheme="minorHAnsi" w:cstheme="minorHAnsi" w:hint="eastAsia"/>
          <w:b/>
          <w:bCs/>
          <w:sz w:val="36"/>
        </w:rPr>
        <w:t>申請須知</w:t>
      </w:r>
    </w:p>
    <w:p w:rsidR="00722ACF" w:rsidRPr="00B909F8" w:rsidRDefault="00722ACF" w:rsidP="00C740BE">
      <w:pPr>
        <w:pStyle w:val="a3"/>
        <w:adjustRightInd w:val="0"/>
        <w:spacing w:before="72" w:line="276" w:lineRule="auto"/>
        <w:ind w:left="0" w:firstLineChars="0" w:firstLine="0"/>
        <w:contextualSpacing/>
        <w:jc w:val="right"/>
        <w:rPr>
          <w:rFonts w:asciiTheme="minorHAnsi" w:hAnsiTheme="minorHAnsi" w:cstheme="minorHAnsi"/>
          <w:sz w:val="24"/>
        </w:rPr>
      </w:pPr>
    </w:p>
    <w:p w:rsidR="00722ACF" w:rsidRPr="00B909F8" w:rsidRDefault="009F5A5E" w:rsidP="00C740BE">
      <w:pPr>
        <w:pStyle w:val="a3"/>
        <w:adjustRightInd w:val="0"/>
        <w:spacing w:before="72" w:line="276" w:lineRule="auto"/>
        <w:ind w:left="0" w:firstLineChars="0" w:firstLine="0"/>
        <w:contextualSpacing/>
        <w:jc w:val="right"/>
        <w:rPr>
          <w:rFonts w:asciiTheme="minorHAnsi" w:hAnsiTheme="minorHAnsi" w:cstheme="minorHAnsi"/>
          <w:sz w:val="24"/>
        </w:rPr>
      </w:pPr>
      <w:r w:rsidRPr="00B909F8">
        <w:rPr>
          <w:rFonts w:asciiTheme="minorHAnsi" w:hAnsiTheme="minorHAnsi" w:cstheme="minorHAnsi"/>
          <w:sz w:val="24"/>
        </w:rPr>
        <w:t>中華民國</w:t>
      </w:r>
      <w:r w:rsidR="00B22632" w:rsidRPr="00B909F8">
        <w:rPr>
          <w:rFonts w:asciiTheme="minorHAnsi" w:hAnsiTheme="minorHAnsi" w:cstheme="minorHAnsi"/>
          <w:sz w:val="24"/>
        </w:rPr>
        <w:t>1</w:t>
      </w:r>
      <w:r w:rsidR="007D5FD6" w:rsidRPr="00B909F8">
        <w:rPr>
          <w:rFonts w:asciiTheme="minorHAnsi" w:hAnsiTheme="minorHAnsi" w:cstheme="minorHAnsi" w:hint="eastAsia"/>
          <w:sz w:val="24"/>
        </w:rPr>
        <w:t>1</w:t>
      </w:r>
      <w:r w:rsidR="007D5FD6" w:rsidRPr="00B909F8">
        <w:rPr>
          <w:rFonts w:asciiTheme="minorHAnsi" w:hAnsiTheme="minorHAnsi" w:cstheme="minorHAnsi"/>
          <w:sz w:val="24"/>
        </w:rPr>
        <w:t>0</w:t>
      </w:r>
      <w:r w:rsidRPr="00B909F8">
        <w:rPr>
          <w:rFonts w:asciiTheme="minorHAnsi" w:hAnsiTheme="minorHAnsi" w:cstheme="minorHAnsi"/>
          <w:sz w:val="24"/>
        </w:rPr>
        <w:t>年</w:t>
      </w:r>
      <w:r w:rsidR="007D5FD6" w:rsidRPr="00B909F8">
        <w:rPr>
          <w:rFonts w:asciiTheme="minorHAnsi" w:hAnsiTheme="minorHAnsi" w:cstheme="minorHAnsi"/>
          <w:sz w:val="24"/>
        </w:rPr>
        <w:t>5</w:t>
      </w:r>
      <w:r w:rsidRPr="00B909F8">
        <w:rPr>
          <w:rFonts w:asciiTheme="minorHAnsi" w:hAnsiTheme="minorHAnsi" w:cstheme="minorHAnsi"/>
          <w:sz w:val="24"/>
        </w:rPr>
        <w:t>月修訂</w:t>
      </w:r>
    </w:p>
    <w:p w:rsidR="00722ACF" w:rsidRPr="00B909F8" w:rsidRDefault="009F5A5E" w:rsidP="001D3603">
      <w:pPr>
        <w:pStyle w:val="a3"/>
        <w:numPr>
          <w:ilvl w:val="0"/>
          <w:numId w:val="1"/>
        </w:numPr>
        <w:adjustRightInd w:val="0"/>
        <w:spacing w:beforeLines="50" w:before="180" w:line="288" w:lineRule="auto"/>
        <w:ind w:left="1201" w:hanging="1201"/>
        <w:contextualSpacing/>
        <w:rPr>
          <w:rFonts w:asciiTheme="minorHAnsi" w:hAnsiTheme="minorHAnsi" w:cstheme="minorHAnsi"/>
          <w:b/>
          <w:sz w:val="24"/>
        </w:rPr>
      </w:pPr>
      <w:r w:rsidRPr="00B909F8">
        <w:rPr>
          <w:rFonts w:asciiTheme="minorHAnsi" w:hAnsiTheme="minorHAnsi" w:cstheme="minorHAnsi"/>
          <w:b/>
          <w:sz w:val="24"/>
        </w:rPr>
        <w:t>目的</w:t>
      </w:r>
      <w:r w:rsidRPr="00B909F8">
        <w:rPr>
          <w:rFonts w:asciiTheme="minorHAnsi" w:hAnsiTheme="minorHAnsi" w:cstheme="minorHAnsi"/>
          <w:b/>
          <w:sz w:val="24"/>
        </w:rPr>
        <w:t xml:space="preserve"> </w:t>
      </w:r>
    </w:p>
    <w:p w:rsidR="00AB525C" w:rsidRPr="00B909F8" w:rsidRDefault="005D51EC" w:rsidP="005811D2">
      <w:pPr>
        <w:pStyle w:val="a3"/>
        <w:adjustRightInd w:val="0"/>
        <w:spacing w:line="276" w:lineRule="auto"/>
        <w:ind w:leftChars="223" w:left="535" w:firstLineChars="0" w:firstLine="0"/>
        <w:contextualSpacing/>
        <w:rPr>
          <w:rFonts w:asciiTheme="minorHAnsi" w:hAnsiTheme="minorHAnsi" w:cstheme="minorHAnsi"/>
          <w:sz w:val="24"/>
        </w:rPr>
      </w:pPr>
      <w:r w:rsidRPr="00B909F8">
        <w:rPr>
          <w:rFonts w:asciiTheme="minorHAnsi" w:hAnsiTheme="minorHAnsi" w:cstheme="minorHAnsi" w:hint="eastAsia"/>
          <w:sz w:val="24"/>
        </w:rPr>
        <w:t xml:space="preserve">    </w:t>
      </w:r>
      <w:proofErr w:type="gramStart"/>
      <w:r w:rsidR="00B01ABA" w:rsidRPr="00B909F8">
        <w:rPr>
          <w:rFonts w:asciiTheme="minorHAnsi" w:hAnsiTheme="minorHAnsi" w:cstheme="minorHAnsi" w:hint="eastAsia"/>
          <w:sz w:val="24"/>
        </w:rPr>
        <w:t>疫</w:t>
      </w:r>
      <w:proofErr w:type="gramEnd"/>
      <w:r w:rsidR="00B01ABA" w:rsidRPr="00B909F8">
        <w:rPr>
          <w:rFonts w:asciiTheme="minorHAnsi" w:hAnsiTheme="minorHAnsi" w:cstheme="minorHAnsi" w:hint="eastAsia"/>
          <w:sz w:val="24"/>
        </w:rPr>
        <w:t>情</w:t>
      </w:r>
      <w:proofErr w:type="gramStart"/>
      <w:r w:rsidR="000428FE" w:rsidRPr="00B909F8">
        <w:rPr>
          <w:rFonts w:asciiTheme="minorHAnsi" w:hAnsiTheme="minorHAnsi" w:cstheme="minorHAnsi" w:hint="eastAsia"/>
          <w:sz w:val="24"/>
        </w:rPr>
        <w:t>期間</w:t>
      </w:r>
      <w:r w:rsidR="00B01ABA" w:rsidRPr="00B909F8">
        <w:rPr>
          <w:rFonts w:asciiTheme="minorHAnsi" w:hAnsiTheme="minorHAnsi" w:cstheme="minorHAnsi" w:hint="eastAsia"/>
          <w:sz w:val="24"/>
        </w:rPr>
        <w:t>，</w:t>
      </w:r>
      <w:proofErr w:type="gramEnd"/>
      <w:r w:rsidR="000428FE" w:rsidRPr="00B909F8">
        <w:rPr>
          <w:rFonts w:asciiTheme="minorHAnsi" w:hAnsiTheme="minorHAnsi" w:cstheme="minorHAnsi" w:hint="eastAsia"/>
          <w:sz w:val="24"/>
        </w:rPr>
        <w:t>倘</w:t>
      </w:r>
      <w:r w:rsidR="00C932DD" w:rsidRPr="00B909F8">
        <w:rPr>
          <w:rFonts w:asciiTheme="minorHAnsi" w:hAnsiTheme="minorHAnsi" w:cstheme="minorHAnsi" w:hint="eastAsia"/>
          <w:sz w:val="24"/>
        </w:rPr>
        <w:t>華語文能力測驗</w:t>
      </w:r>
      <w:r w:rsidR="00B01ABA" w:rsidRPr="00B909F8">
        <w:rPr>
          <w:rFonts w:asciiTheme="minorHAnsi" w:hAnsiTheme="minorHAnsi" w:cstheme="minorHAnsi" w:hint="eastAsia"/>
          <w:sz w:val="24"/>
        </w:rPr>
        <w:t>國內正式考試</w:t>
      </w:r>
      <w:r w:rsidR="000428FE" w:rsidRPr="00B909F8">
        <w:rPr>
          <w:rFonts w:asciiTheme="minorHAnsi" w:hAnsiTheme="minorHAnsi" w:cstheme="minorHAnsi" w:hint="eastAsia"/>
          <w:sz w:val="24"/>
        </w:rPr>
        <w:t>無法如期辦理，</w:t>
      </w:r>
      <w:r w:rsidR="009F5A5E" w:rsidRPr="00B909F8">
        <w:rPr>
          <w:rFonts w:asciiTheme="minorHAnsi" w:hAnsiTheme="minorHAnsi" w:cstheme="minorHAnsi" w:hint="eastAsia"/>
          <w:sz w:val="24"/>
        </w:rPr>
        <w:t>為</w:t>
      </w:r>
      <w:r w:rsidR="000648F3" w:rsidRPr="00B909F8">
        <w:rPr>
          <w:rFonts w:asciiTheme="minorHAnsi" w:hAnsiTheme="minorHAnsi" w:cstheme="minorHAnsi" w:hint="eastAsia"/>
          <w:sz w:val="24"/>
        </w:rPr>
        <w:t>顧及</w:t>
      </w:r>
      <w:r w:rsidR="000428FE" w:rsidRPr="00B909F8">
        <w:rPr>
          <w:rFonts w:asciiTheme="minorHAnsi" w:hAnsiTheme="minorHAnsi" w:cstheme="minorHAnsi" w:hint="eastAsia"/>
          <w:sz w:val="24"/>
        </w:rPr>
        <w:t>我國</w:t>
      </w:r>
      <w:r w:rsidR="00B01ABA" w:rsidRPr="00B909F8">
        <w:rPr>
          <w:rFonts w:asciiTheme="minorHAnsi" w:hAnsiTheme="minorHAnsi" w:cstheme="minorHAnsi" w:hint="eastAsia"/>
          <w:sz w:val="24"/>
        </w:rPr>
        <w:t>政府</w:t>
      </w:r>
      <w:r w:rsidR="009A0F73" w:rsidRPr="00B909F8">
        <w:rPr>
          <w:rFonts w:asciiTheme="minorHAnsi" w:hAnsiTheme="minorHAnsi" w:cstheme="minorHAnsi" w:hint="eastAsia"/>
          <w:sz w:val="24"/>
        </w:rPr>
        <w:t>獎學金</w:t>
      </w:r>
      <w:r w:rsidR="000648F3" w:rsidRPr="00B909F8">
        <w:rPr>
          <w:rFonts w:asciiTheme="minorHAnsi" w:hAnsiTheme="minorHAnsi" w:cstheme="minorHAnsi" w:hint="eastAsia"/>
          <w:sz w:val="24"/>
        </w:rPr>
        <w:t>受獎生以</w:t>
      </w:r>
      <w:r w:rsidR="009A0F73" w:rsidRPr="00B909F8">
        <w:rPr>
          <w:rFonts w:asciiTheme="minorHAnsi" w:hAnsiTheme="minorHAnsi" w:cstheme="minorHAnsi" w:hint="eastAsia"/>
          <w:sz w:val="24"/>
        </w:rPr>
        <w:t>及</w:t>
      </w:r>
      <w:r w:rsidR="009F5A5E" w:rsidRPr="00B909F8">
        <w:rPr>
          <w:rFonts w:asciiTheme="minorHAnsi" w:hAnsiTheme="minorHAnsi" w:cstheme="minorHAnsi" w:hint="eastAsia"/>
          <w:sz w:val="24"/>
        </w:rPr>
        <w:t>國內</w:t>
      </w:r>
      <w:r w:rsidR="00C740BE" w:rsidRPr="00B909F8">
        <w:rPr>
          <w:rFonts w:asciiTheme="minorHAnsi" w:hAnsiTheme="minorHAnsi" w:cstheme="minorHAnsi" w:hint="eastAsia"/>
          <w:sz w:val="24"/>
        </w:rPr>
        <w:t>大學校院</w:t>
      </w:r>
      <w:r w:rsidR="000428FE" w:rsidRPr="00B909F8">
        <w:rPr>
          <w:rFonts w:asciiTheme="minorHAnsi" w:hAnsiTheme="minorHAnsi" w:cstheme="minorHAnsi" w:hint="eastAsia"/>
          <w:sz w:val="24"/>
        </w:rPr>
        <w:t>外籍學生之</w:t>
      </w:r>
      <w:r w:rsidR="009F5A5E" w:rsidRPr="00B909F8">
        <w:rPr>
          <w:rFonts w:asciiTheme="minorHAnsi" w:hAnsiTheme="minorHAnsi" w:cstheme="minorHAnsi" w:hint="eastAsia"/>
          <w:sz w:val="24"/>
        </w:rPr>
        <w:t>入學</w:t>
      </w:r>
      <w:r w:rsidR="004C4899" w:rsidRPr="00B909F8">
        <w:rPr>
          <w:rFonts w:asciiTheme="minorHAnsi" w:hAnsiTheme="minorHAnsi" w:cstheme="minorHAnsi" w:hint="eastAsia"/>
          <w:sz w:val="24"/>
        </w:rPr>
        <w:t>、修業</w:t>
      </w:r>
      <w:r w:rsidR="009F5A5E" w:rsidRPr="00B909F8">
        <w:rPr>
          <w:rFonts w:asciiTheme="minorHAnsi" w:hAnsiTheme="minorHAnsi" w:cstheme="minorHAnsi" w:hint="eastAsia"/>
          <w:sz w:val="24"/>
        </w:rPr>
        <w:t>或畢業門檻</w:t>
      </w:r>
      <w:r w:rsidR="00C740BE" w:rsidRPr="00B909F8">
        <w:rPr>
          <w:rFonts w:asciiTheme="minorHAnsi" w:hAnsiTheme="minorHAnsi" w:cstheme="minorHAnsi" w:hint="eastAsia"/>
          <w:sz w:val="24"/>
        </w:rPr>
        <w:t>等</w:t>
      </w:r>
      <w:r w:rsidR="000428FE" w:rsidRPr="00B909F8">
        <w:rPr>
          <w:rFonts w:asciiTheme="minorHAnsi" w:hAnsiTheme="minorHAnsi" w:cstheme="minorHAnsi" w:hint="eastAsia"/>
          <w:sz w:val="24"/>
        </w:rPr>
        <w:t>測驗需求</w:t>
      </w:r>
      <w:r w:rsidR="00C740BE" w:rsidRPr="00B909F8">
        <w:rPr>
          <w:rFonts w:asciiTheme="minorHAnsi" w:hAnsiTheme="minorHAnsi" w:cstheme="minorHAnsi" w:hint="eastAsia"/>
          <w:sz w:val="24"/>
        </w:rPr>
        <w:t>，</w:t>
      </w:r>
      <w:r w:rsidR="00E55E45" w:rsidRPr="00B909F8">
        <w:rPr>
          <w:rFonts w:asciiTheme="minorHAnsi" w:hAnsiTheme="minorHAnsi" w:cstheme="minorHAnsi" w:hint="eastAsia"/>
          <w:sz w:val="24"/>
        </w:rPr>
        <w:t>特</w:t>
      </w:r>
      <w:r w:rsidR="009F5A5E" w:rsidRPr="00B909F8">
        <w:rPr>
          <w:rFonts w:asciiTheme="minorHAnsi" w:hAnsiTheme="minorHAnsi" w:cstheme="minorHAnsi" w:hint="eastAsia"/>
          <w:sz w:val="24"/>
        </w:rPr>
        <w:t>訂定本</w:t>
      </w:r>
      <w:r w:rsidR="00761DC7" w:rsidRPr="00B909F8">
        <w:rPr>
          <w:rFonts w:asciiTheme="minorHAnsi" w:hAnsiTheme="minorHAnsi" w:cstheme="minorHAnsi" w:hint="eastAsia"/>
          <w:sz w:val="24"/>
        </w:rPr>
        <w:t>須知</w:t>
      </w:r>
      <w:r w:rsidR="009F5A5E" w:rsidRPr="00B909F8">
        <w:rPr>
          <w:rFonts w:asciiTheme="minorHAnsi" w:hAnsiTheme="minorHAnsi" w:cstheme="minorHAnsi" w:hint="eastAsia"/>
          <w:sz w:val="24"/>
        </w:rPr>
        <w:t>。</w:t>
      </w:r>
    </w:p>
    <w:p w:rsidR="00FF4914" w:rsidRPr="00B909F8" w:rsidRDefault="00FF4914" w:rsidP="00FF4914">
      <w:pPr>
        <w:pStyle w:val="a3"/>
        <w:numPr>
          <w:ilvl w:val="0"/>
          <w:numId w:val="1"/>
        </w:numPr>
        <w:adjustRightInd w:val="0"/>
        <w:spacing w:beforeLines="50" w:before="180" w:line="288" w:lineRule="auto"/>
        <w:ind w:left="1201" w:hanging="1201"/>
        <w:rPr>
          <w:rFonts w:asciiTheme="minorHAnsi" w:hAnsiTheme="minorHAnsi" w:cstheme="minorHAnsi"/>
        </w:rPr>
      </w:pPr>
      <w:r w:rsidRPr="00B909F8">
        <w:rPr>
          <w:rFonts w:asciiTheme="minorHAnsi" w:hAnsiTheme="minorHAnsi" w:cstheme="minorHAnsi" w:hint="eastAsia"/>
          <w:b/>
          <w:sz w:val="24"/>
        </w:rPr>
        <w:t>依據：</w:t>
      </w:r>
      <w:r w:rsidRPr="00B909F8">
        <w:rPr>
          <w:rFonts w:asciiTheme="minorHAnsi" w:hAnsiTheme="minorHAnsi" w:cstheme="minorHAnsi"/>
          <w:b/>
          <w:sz w:val="24"/>
        </w:rPr>
        <w:t xml:space="preserve"> </w:t>
      </w:r>
    </w:p>
    <w:p w:rsidR="00FF4914" w:rsidRPr="00B909F8" w:rsidRDefault="00FF4914" w:rsidP="00FF4914">
      <w:pPr>
        <w:pStyle w:val="af0"/>
        <w:numPr>
          <w:ilvl w:val="0"/>
          <w:numId w:val="51"/>
        </w:numPr>
        <w:adjustRightInd w:val="0"/>
        <w:spacing w:before="72" w:line="276" w:lineRule="auto"/>
        <w:ind w:leftChars="0"/>
        <w:contextualSpacing/>
        <w:rPr>
          <w:rFonts w:asciiTheme="minorHAnsi" w:eastAsia="標楷體" w:hAnsiTheme="minorHAnsi" w:cstheme="minorHAnsi"/>
        </w:rPr>
      </w:pPr>
      <w:r w:rsidRPr="00B909F8">
        <w:rPr>
          <w:rFonts w:asciiTheme="minorHAnsi" w:eastAsia="標楷體" w:hAnsiTheme="minorHAnsi" w:cstheme="minorHAnsi" w:hint="eastAsia"/>
        </w:rPr>
        <w:t>參照「嚴重特殊傳染性肺炎中央流行</w:t>
      </w:r>
      <w:proofErr w:type="gramStart"/>
      <w:r w:rsidRPr="00B909F8">
        <w:rPr>
          <w:rFonts w:asciiTheme="minorHAnsi" w:eastAsia="標楷體" w:hAnsiTheme="minorHAnsi" w:cstheme="minorHAnsi" w:hint="eastAsia"/>
        </w:rPr>
        <w:t>疫</w:t>
      </w:r>
      <w:proofErr w:type="gramEnd"/>
      <w:r w:rsidRPr="00B909F8">
        <w:rPr>
          <w:rFonts w:asciiTheme="minorHAnsi" w:eastAsia="標楷體" w:hAnsiTheme="minorHAnsi" w:cstheme="minorHAnsi" w:hint="eastAsia"/>
        </w:rPr>
        <w:t>情指揮中心」有關防疫規定</w:t>
      </w:r>
    </w:p>
    <w:p w:rsidR="00FF4914" w:rsidRPr="00B909F8" w:rsidRDefault="00FF4914" w:rsidP="00FF4914">
      <w:pPr>
        <w:pStyle w:val="af0"/>
        <w:numPr>
          <w:ilvl w:val="0"/>
          <w:numId w:val="51"/>
        </w:numPr>
        <w:adjustRightInd w:val="0"/>
        <w:spacing w:before="72" w:line="276" w:lineRule="auto"/>
        <w:ind w:leftChars="0"/>
        <w:contextualSpacing/>
        <w:rPr>
          <w:rFonts w:asciiTheme="minorHAnsi" w:eastAsia="標楷體" w:hAnsiTheme="minorHAnsi" w:cstheme="minorHAnsi"/>
        </w:rPr>
      </w:pPr>
      <w:r w:rsidRPr="00B909F8">
        <w:rPr>
          <w:rFonts w:asciiTheme="minorHAnsi" w:eastAsia="標楷體" w:hAnsiTheme="minorHAnsi" w:cstheme="minorHAnsi" w:hint="eastAsia"/>
        </w:rPr>
        <w:t>「教育部因應防疫調整重大活動原則」</w:t>
      </w:r>
    </w:p>
    <w:p w:rsidR="00CD1554" w:rsidRPr="00B909F8" w:rsidRDefault="00FF4914" w:rsidP="00CD1554">
      <w:pPr>
        <w:pStyle w:val="af0"/>
        <w:numPr>
          <w:ilvl w:val="0"/>
          <w:numId w:val="51"/>
        </w:numPr>
        <w:adjustRightInd w:val="0"/>
        <w:spacing w:before="72" w:line="276" w:lineRule="auto"/>
        <w:ind w:leftChars="0"/>
        <w:contextualSpacing/>
        <w:rPr>
          <w:rFonts w:asciiTheme="minorHAnsi" w:eastAsia="標楷體" w:hAnsiTheme="minorHAnsi" w:cstheme="minorHAnsi"/>
        </w:rPr>
      </w:pPr>
      <w:r w:rsidRPr="00B909F8">
        <w:rPr>
          <w:rFonts w:asciiTheme="minorHAnsi" w:eastAsia="標楷體" w:hAnsiTheme="minorHAnsi" w:cstheme="minorHAnsi" w:hint="eastAsia"/>
        </w:rPr>
        <w:t>「大學辦理招生考試防疫措施指引參考原則</w:t>
      </w:r>
      <w:proofErr w:type="gramStart"/>
      <w:r w:rsidRPr="00B909F8">
        <w:rPr>
          <w:rFonts w:asciiTheme="minorHAnsi" w:eastAsia="標楷體" w:hAnsiTheme="minorHAnsi" w:cstheme="minorHAnsi" w:hint="eastAsia"/>
        </w:rPr>
        <w:t>（</w:t>
      </w:r>
      <w:proofErr w:type="gramEnd"/>
      <w:r w:rsidRPr="00B909F8">
        <w:rPr>
          <w:rFonts w:asciiTheme="minorHAnsi" w:eastAsia="標楷體" w:hAnsiTheme="minorHAnsi" w:cstheme="minorHAnsi" w:hint="eastAsia"/>
        </w:rPr>
        <w:t>教育部</w:t>
      </w:r>
      <w:r w:rsidRPr="00B909F8">
        <w:rPr>
          <w:rFonts w:asciiTheme="minorHAnsi" w:eastAsia="標楷體" w:hAnsiTheme="minorHAnsi" w:cstheme="minorHAnsi"/>
        </w:rPr>
        <w:t>109</w:t>
      </w:r>
      <w:r w:rsidRPr="00B909F8">
        <w:rPr>
          <w:rFonts w:asciiTheme="minorHAnsi" w:eastAsia="標楷體" w:hAnsiTheme="minorHAnsi" w:cstheme="minorHAnsi" w:hint="eastAsia"/>
        </w:rPr>
        <w:t>年</w:t>
      </w:r>
      <w:r w:rsidRPr="00B909F8">
        <w:rPr>
          <w:rFonts w:asciiTheme="minorHAnsi" w:eastAsia="標楷體" w:hAnsiTheme="minorHAnsi" w:cstheme="minorHAnsi"/>
        </w:rPr>
        <w:t>2</w:t>
      </w:r>
      <w:r w:rsidRPr="00B909F8">
        <w:rPr>
          <w:rFonts w:asciiTheme="minorHAnsi" w:eastAsia="標楷體" w:hAnsiTheme="minorHAnsi" w:cstheme="minorHAnsi" w:hint="eastAsia"/>
        </w:rPr>
        <w:t>月</w:t>
      </w:r>
      <w:r w:rsidRPr="00B909F8">
        <w:rPr>
          <w:rFonts w:asciiTheme="minorHAnsi" w:eastAsia="標楷體" w:hAnsiTheme="minorHAnsi" w:cstheme="minorHAnsi"/>
        </w:rPr>
        <w:t>5</w:t>
      </w:r>
      <w:r w:rsidRPr="00B909F8">
        <w:rPr>
          <w:rFonts w:asciiTheme="minorHAnsi" w:eastAsia="標楷體" w:hAnsiTheme="minorHAnsi" w:cstheme="minorHAnsi" w:hint="eastAsia"/>
        </w:rPr>
        <w:t>日</w:t>
      </w:r>
      <w:proofErr w:type="gramStart"/>
      <w:r w:rsidRPr="00B909F8">
        <w:rPr>
          <w:rFonts w:asciiTheme="minorHAnsi" w:eastAsia="標楷體" w:hAnsiTheme="minorHAnsi" w:cstheme="minorHAnsi" w:hint="eastAsia"/>
        </w:rPr>
        <w:t>臺</w:t>
      </w:r>
      <w:proofErr w:type="gramEnd"/>
      <w:r w:rsidRPr="00B909F8">
        <w:rPr>
          <w:rFonts w:asciiTheme="minorHAnsi" w:eastAsia="標楷體" w:hAnsiTheme="minorHAnsi" w:cstheme="minorHAnsi" w:hint="eastAsia"/>
        </w:rPr>
        <w:t>教高</w:t>
      </w:r>
      <w:proofErr w:type="gramStart"/>
      <w:r w:rsidRPr="00B909F8">
        <w:rPr>
          <w:rFonts w:asciiTheme="minorHAnsi" w:eastAsia="標楷體" w:hAnsiTheme="minorHAnsi" w:cstheme="minorHAnsi" w:hint="eastAsia"/>
        </w:rPr>
        <w:t>（</w:t>
      </w:r>
      <w:proofErr w:type="gramEnd"/>
      <w:r w:rsidRPr="00B909F8">
        <w:rPr>
          <w:rFonts w:asciiTheme="minorHAnsi" w:eastAsia="標楷體" w:hAnsiTheme="minorHAnsi" w:cstheme="minorHAnsi" w:hint="eastAsia"/>
        </w:rPr>
        <w:t>四</w:t>
      </w:r>
      <w:proofErr w:type="gramStart"/>
      <w:r w:rsidRPr="00B909F8">
        <w:rPr>
          <w:rFonts w:asciiTheme="minorHAnsi" w:eastAsia="標楷體" w:hAnsiTheme="minorHAnsi" w:cstheme="minorHAnsi" w:hint="eastAsia"/>
        </w:rPr>
        <w:t>）</w:t>
      </w:r>
      <w:proofErr w:type="gramEnd"/>
      <w:r w:rsidRPr="00B909F8">
        <w:rPr>
          <w:rFonts w:asciiTheme="minorHAnsi" w:eastAsia="標楷體" w:hAnsiTheme="minorHAnsi" w:cstheme="minorHAnsi" w:hint="eastAsia"/>
        </w:rPr>
        <w:t>字第</w:t>
      </w:r>
      <w:r w:rsidRPr="00B909F8">
        <w:rPr>
          <w:rFonts w:asciiTheme="minorHAnsi" w:eastAsia="標楷體" w:hAnsiTheme="minorHAnsi" w:cstheme="minorHAnsi"/>
        </w:rPr>
        <w:t>1090017938</w:t>
      </w:r>
      <w:r w:rsidRPr="00B909F8">
        <w:rPr>
          <w:rFonts w:asciiTheme="minorHAnsi" w:eastAsia="標楷體" w:hAnsiTheme="minorHAnsi" w:cstheme="minorHAnsi" w:hint="eastAsia"/>
        </w:rPr>
        <w:t>號函</w:t>
      </w:r>
      <w:proofErr w:type="gramStart"/>
      <w:r w:rsidRPr="00B909F8">
        <w:rPr>
          <w:rFonts w:asciiTheme="minorHAnsi" w:eastAsia="標楷體" w:hAnsiTheme="minorHAnsi" w:cstheme="minorHAnsi" w:hint="eastAsia"/>
        </w:rPr>
        <w:t>）</w:t>
      </w:r>
      <w:proofErr w:type="gramEnd"/>
      <w:r w:rsidRPr="00B909F8">
        <w:rPr>
          <w:rFonts w:asciiTheme="minorHAnsi" w:eastAsia="標楷體" w:hAnsiTheme="minorHAnsi" w:cstheme="minorHAnsi" w:hint="eastAsia"/>
        </w:rPr>
        <w:t>」</w:t>
      </w:r>
    </w:p>
    <w:p w:rsidR="00CD1554" w:rsidRPr="00B909F8" w:rsidRDefault="00CD1554" w:rsidP="00B909F8">
      <w:pPr>
        <w:pStyle w:val="af0"/>
        <w:numPr>
          <w:ilvl w:val="0"/>
          <w:numId w:val="51"/>
        </w:numPr>
        <w:adjustRightInd w:val="0"/>
        <w:spacing w:before="72" w:line="276" w:lineRule="auto"/>
        <w:ind w:leftChars="0"/>
        <w:contextualSpacing/>
        <w:rPr>
          <w:rFonts w:asciiTheme="minorHAnsi" w:hAnsiTheme="minorHAnsi" w:cstheme="minorHAnsi"/>
        </w:rPr>
      </w:pPr>
      <w:r w:rsidRPr="00B909F8">
        <w:rPr>
          <w:rFonts w:asciiTheme="minorHAnsi" w:eastAsia="標楷體" w:hAnsiTheme="minorHAnsi" w:cstheme="minorHAnsi" w:hint="eastAsia"/>
        </w:rPr>
        <w:t>教育部</w:t>
      </w:r>
      <w:proofErr w:type="gramStart"/>
      <w:r w:rsidRPr="00B909F8">
        <w:rPr>
          <w:rFonts w:asciiTheme="minorHAnsi" w:eastAsia="標楷體" w:hAnsiTheme="minorHAnsi" w:cstheme="minorHAnsi"/>
        </w:rPr>
        <w:t>110</w:t>
      </w:r>
      <w:proofErr w:type="gramEnd"/>
      <w:r w:rsidRPr="00B909F8">
        <w:rPr>
          <w:rFonts w:asciiTheme="minorHAnsi" w:eastAsia="標楷體" w:hAnsiTheme="minorHAnsi" w:cstheme="minorHAnsi" w:hint="eastAsia"/>
        </w:rPr>
        <w:t>年度高級中等以下學校及幼兒園教師資格考試延期公告</w:t>
      </w:r>
      <w:proofErr w:type="gramStart"/>
      <w:r w:rsidRPr="00B909F8">
        <w:rPr>
          <w:rFonts w:asciiTheme="minorHAnsi" w:eastAsia="標楷體" w:hAnsiTheme="minorHAnsi" w:cstheme="minorHAnsi" w:hint="eastAsia"/>
        </w:rPr>
        <w:t>（</w:t>
      </w:r>
      <w:proofErr w:type="gramEnd"/>
      <w:r w:rsidRPr="00B909F8">
        <w:rPr>
          <w:rFonts w:asciiTheme="minorHAnsi" w:eastAsia="標楷體" w:hAnsiTheme="minorHAnsi" w:cstheme="minorHAnsi"/>
        </w:rPr>
        <w:t>https:</w:t>
      </w:r>
      <w:proofErr w:type="gramStart"/>
      <w:r w:rsidRPr="00B909F8">
        <w:rPr>
          <w:rFonts w:asciiTheme="minorHAnsi" w:eastAsia="標楷體" w:hAnsiTheme="minorHAnsi" w:cstheme="minorHAnsi"/>
        </w:rPr>
        <w:t>//www.edu.tw/News_Content.aspx?n</w:t>
      </w:r>
      <w:proofErr w:type="gramEnd"/>
      <w:r w:rsidRPr="00B909F8">
        <w:rPr>
          <w:rFonts w:asciiTheme="minorHAnsi" w:eastAsia="標楷體" w:hAnsiTheme="minorHAnsi" w:cstheme="minorHAnsi"/>
        </w:rPr>
        <w:t>=9E7AC85F1954DDA8&amp;sms=169B8E91BB75571F&amp;s=BC740AB7C4E95D5A</w:t>
      </w:r>
      <w:r w:rsidRPr="00B909F8">
        <w:rPr>
          <w:rFonts w:asciiTheme="minorHAnsi" w:eastAsia="標楷體" w:hAnsiTheme="minorHAnsi" w:cstheme="minorHAnsi" w:hint="eastAsia"/>
        </w:rPr>
        <w:t>）</w:t>
      </w:r>
    </w:p>
    <w:p w:rsidR="000428FE" w:rsidRPr="00B909F8" w:rsidRDefault="009F5A5E" w:rsidP="00457E80">
      <w:pPr>
        <w:pStyle w:val="a3"/>
        <w:numPr>
          <w:ilvl w:val="0"/>
          <w:numId w:val="1"/>
        </w:numPr>
        <w:adjustRightInd w:val="0"/>
        <w:spacing w:beforeLines="50" w:before="180" w:line="288" w:lineRule="auto"/>
        <w:ind w:left="1201" w:hanging="1201"/>
        <w:rPr>
          <w:rFonts w:asciiTheme="minorHAnsi" w:hAnsiTheme="minorHAnsi" w:cstheme="minorHAnsi"/>
        </w:rPr>
      </w:pPr>
      <w:r w:rsidRPr="00B909F8">
        <w:rPr>
          <w:rFonts w:asciiTheme="minorHAnsi" w:hAnsiTheme="minorHAnsi" w:cstheme="minorHAnsi"/>
          <w:b/>
          <w:sz w:val="24"/>
        </w:rPr>
        <w:t>適用對象</w:t>
      </w:r>
      <w:r w:rsidRPr="00B909F8">
        <w:rPr>
          <w:rFonts w:asciiTheme="minorHAnsi" w:hAnsiTheme="minorHAnsi" w:cstheme="minorHAnsi"/>
          <w:b/>
          <w:sz w:val="24"/>
        </w:rPr>
        <w:t xml:space="preserve"> </w:t>
      </w:r>
    </w:p>
    <w:p w:rsidR="000428FE" w:rsidRPr="00B909F8" w:rsidRDefault="000428FE" w:rsidP="00B909F8">
      <w:pPr>
        <w:pStyle w:val="af0"/>
        <w:numPr>
          <w:ilvl w:val="0"/>
          <w:numId w:val="56"/>
        </w:numPr>
        <w:adjustRightInd w:val="0"/>
        <w:spacing w:before="72" w:line="276" w:lineRule="auto"/>
        <w:ind w:leftChars="0"/>
        <w:contextualSpacing/>
        <w:rPr>
          <w:rFonts w:asciiTheme="minorHAnsi" w:eastAsia="標楷體" w:hAnsiTheme="minorHAnsi" w:cstheme="minorHAnsi"/>
        </w:rPr>
      </w:pPr>
      <w:r w:rsidRPr="00B909F8">
        <w:rPr>
          <w:rFonts w:asciiTheme="minorHAnsi" w:eastAsia="標楷體" w:hAnsiTheme="minorHAnsi" w:cstheme="minorHAnsi" w:hint="eastAsia"/>
        </w:rPr>
        <w:t>我國政</w:t>
      </w:r>
      <w:r w:rsidR="00B01ABA" w:rsidRPr="00B909F8">
        <w:rPr>
          <w:rFonts w:asciiTheme="minorHAnsi" w:eastAsia="標楷體" w:hAnsiTheme="minorHAnsi" w:cstheme="minorHAnsi" w:hint="eastAsia"/>
        </w:rPr>
        <w:t>府</w:t>
      </w:r>
      <w:r w:rsidR="00A144FD" w:rsidRPr="00B909F8">
        <w:rPr>
          <w:rFonts w:asciiTheme="minorHAnsi" w:eastAsia="標楷體" w:hAnsiTheme="minorHAnsi" w:cstheme="minorHAnsi" w:hint="eastAsia"/>
        </w:rPr>
        <w:t>獎學金受獎生</w:t>
      </w:r>
      <w:r w:rsidRPr="00B909F8">
        <w:rPr>
          <w:rFonts w:asciiTheme="minorHAnsi" w:eastAsia="標楷體" w:hAnsiTheme="minorHAnsi" w:cstheme="minorHAnsi" w:hint="eastAsia"/>
        </w:rPr>
        <w:t>，如：臺灣獎學金、華語文獎學金九個月以上受獎生。</w:t>
      </w:r>
    </w:p>
    <w:p w:rsidR="000428FE" w:rsidRPr="00B909F8" w:rsidRDefault="000428FE" w:rsidP="00B909F8">
      <w:pPr>
        <w:pStyle w:val="af0"/>
        <w:numPr>
          <w:ilvl w:val="0"/>
          <w:numId w:val="56"/>
        </w:numPr>
        <w:adjustRightInd w:val="0"/>
        <w:spacing w:before="72" w:line="276" w:lineRule="auto"/>
        <w:ind w:leftChars="0"/>
        <w:contextualSpacing/>
        <w:rPr>
          <w:rFonts w:asciiTheme="minorHAnsi" w:eastAsia="標楷體" w:hAnsiTheme="minorHAnsi" w:cstheme="minorHAnsi"/>
        </w:rPr>
      </w:pPr>
      <w:r w:rsidRPr="00B909F8">
        <w:rPr>
          <w:rFonts w:asciiTheme="minorHAnsi" w:eastAsia="標楷體" w:hAnsiTheme="minorHAnsi" w:cstheme="minorHAnsi" w:hint="eastAsia"/>
        </w:rPr>
        <w:t>受校方規範須於入學或畢業時提出</w:t>
      </w:r>
      <w:r w:rsidR="00C740BE" w:rsidRPr="00B909F8">
        <w:rPr>
          <w:rFonts w:asciiTheme="minorHAnsi" w:eastAsia="標楷體" w:hAnsiTheme="minorHAnsi" w:cstheme="minorHAnsi" w:hint="eastAsia"/>
        </w:rPr>
        <w:t>「華語文能力測驗」</w:t>
      </w:r>
      <w:r w:rsidRPr="00B909F8">
        <w:rPr>
          <w:rFonts w:asciiTheme="minorHAnsi" w:eastAsia="標楷體" w:hAnsiTheme="minorHAnsi" w:cstheme="minorHAnsi" w:hint="eastAsia"/>
        </w:rPr>
        <w:t>證書</w:t>
      </w:r>
      <w:r w:rsidR="00C932DD" w:rsidRPr="00B909F8">
        <w:rPr>
          <w:rFonts w:asciiTheme="minorHAnsi" w:eastAsia="標楷體" w:hAnsiTheme="minorHAnsi" w:cstheme="minorHAnsi" w:hint="eastAsia"/>
        </w:rPr>
        <w:t>之外籍學生</w:t>
      </w:r>
      <w:r w:rsidR="003029F1" w:rsidRPr="00B909F8">
        <w:rPr>
          <w:rFonts w:asciiTheme="minorHAnsi" w:eastAsia="標楷體" w:hAnsiTheme="minorHAnsi" w:cstheme="minorHAnsi" w:hint="eastAsia"/>
        </w:rPr>
        <w:t>。</w:t>
      </w:r>
    </w:p>
    <w:p w:rsidR="000428FE" w:rsidRPr="00B909F8" w:rsidRDefault="000428FE" w:rsidP="00B909F8">
      <w:pPr>
        <w:pStyle w:val="af0"/>
        <w:numPr>
          <w:ilvl w:val="0"/>
          <w:numId w:val="56"/>
        </w:numPr>
        <w:adjustRightInd w:val="0"/>
        <w:spacing w:before="72" w:line="276" w:lineRule="auto"/>
        <w:ind w:leftChars="0"/>
        <w:contextualSpacing/>
        <w:rPr>
          <w:rFonts w:asciiTheme="minorHAnsi" w:eastAsia="標楷體" w:hAnsiTheme="minorHAnsi" w:cstheme="minorHAnsi"/>
        </w:rPr>
      </w:pPr>
      <w:r w:rsidRPr="00B909F8">
        <w:rPr>
          <w:rFonts w:asciiTheme="minorHAnsi" w:eastAsia="標楷體" w:hAnsiTheme="minorHAnsi" w:cstheme="minorHAnsi" w:hint="eastAsia"/>
        </w:rPr>
        <w:t>受教育部規範須於期限內提出</w:t>
      </w:r>
      <w:r w:rsidR="00C932DD" w:rsidRPr="00B909F8">
        <w:rPr>
          <w:rFonts w:asciiTheme="minorHAnsi" w:eastAsia="標楷體" w:hAnsiTheme="minorHAnsi" w:cstheme="minorHAnsi" w:hint="eastAsia"/>
        </w:rPr>
        <w:t>「華語文能力測驗」證書</w:t>
      </w:r>
      <w:r w:rsidRPr="00B909F8">
        <w:rPr>
          <w:rFonts w:asciiTheme="minorHAnsi" w:eastAsia="標楷體" w:hAnsiTheme="minorHAnsi" w:cstheme="minorHAnsi" w:hint="eastAsia"/>
        </w:rPr>
        <w:t>之產學合作國際專班</w:t>
      </w:r>
      <w:r w:rsidR="00C932DD" w:rsidRPr="00B909F8">
        <w:rPr>
          <w:rFonts w:asciiTheme="minorHAnsi" w:eastAsia="標楷體" w:hAnsiTheme="minorHAnsi" w:cstheme="minorHAnsi" w:hint="eastAsia"/>
        </w:rPr>
        <w:t>學生</w:t>
      </w:r>
    </w:p>
    <w:p w:rsidR="00722ACF" w:rsidRPr="00B909F8" w:rsidRDefault="007645A3" w:rsidP="00C52A16">
      <w:pPr>
        <w:pStyle w:val="af0"/>
        <w:adjustRightInd w:val="0"/>
        <w:snapToGrid w:val="0"/>
        <w:spacing w:beforeLines="50" w:before="180" w:line="360" w:lineRule="auto"/>
        <w:ind w:leftChars="400" w:left="960"/>
        <w:rPr>
          <w:rFonts w:asciiTheme="minorHAnsi" w:eastAsia="標楷體" w:hAnsiTheme="minorHAnsi" w:cstheme="minorHAnsi"/>
        </w:rPr>
      </w:pPr>
      <w:r w:rsidRPr="00B909F8">
        <w:rPr>
          <w:rFonts w:ascii="標楷體" w:eastAsia="標楷體" w:hAnsi="標楷體" w:cs="Calibri"/>
          <w:color w:val="000000"/>
        </w:rPr>
        <w:t>以上適用對象須透過學校單位向</w:t>
      </w:r>
      <w:proofErr w:type="gramStart"/>
      <w:r w:rsidRPr="00B909F8">
        <w:rPr>
          <w:rFonts w:ascii="標楷體" w:eastAsia="標楷體" w:hAnsi="標楷體" w:cs="Calibri"/>
          <w:color w:val="000000"/>
        </w:rPr>
        <w:t>華測會</w:t>
      </w:r>
      <w:proofErr w:type="gramEnd"/>
      <w:r w:rsidRPr="00B909F8">
        <w:rPr>
          <w:rFonts w:ascii="標楷體" w:eastAsia="標楷體" w:hAnsi="標楷體" w:cs="Calibri"/>
          <w:color w:val="000000"/>
        </w:rPr>
        <w:t>提出申請，本會將審核應考資格；若非上述適用對象提出申請，本會得評估受測必要性，決定是否受理。</w:t>
      </w:r>
    </w:p>
    <w:p w:rsidR="00722ACF" w:rsidRPr="00B909F8" w:rsidRDefault="009F5A5E" w:rsidP="001D3603">
      <w:pPr>
        <w:pStyle w:val="a3"/>
        <w:numPr>
          <w:ilvl w:val="0"/>
          <w:numId w:val="1"/>
        </w:numPr>
        <w:adjustRightInd w:val="0"/>
        <w:spacing w:beforeLines="50" w:before="180" w:line="288" w:lineRule="auto"/>
        <w:ind w:left="1201" w:hanging="1201"/>
        <w:contextualSpacing/>
        <w:rPr>
          <w:rFonts w:asciiTheme="minorHAnsi" w:hAnsiTheme="minorHAnsi" w:cstheme="minorHAnsi"/>
          <w:b/>
          <w:sz w:val="24"/>
        </w:rPr>
      </w:pPr>
      <w:r w:rsidRPr="00B909F8">
        <w:rPr>
          <w:rFonts w:asciiTheme="minorHAnsi" w:hAnsiTheme="minorHAnsi" w:cstheme="minorHAnsi"/>
          <w:b/>
          <w:sz w:val="24"/>
        </w:rPr>
        <w:t>應試資格</w:t>
      </w:r>
      <w:r w:rsidRPr="00B909F8">
        <w:rPr>
          <w:rFonts w:asciiTheme="minorHAnsi" w:hAnsiTheme="minorHAnsi" w:cstheme="minorHAnsi"/>
          <w:b/>
          <w:sz w:val="24"/>
        </w:rPr>
        <w:t xml:space="preserve"> </w:t>
      </w:r>
    </w:p>
    <w:p w:rsidR="00722ACF" w:rsidRPr="00B909F8" w:rsidRDefault="005D51EC" w:rsidP="00C740BE">
      <w:pPr>
        <w:adjustRightInd w:val="0"/>
        <w:spacing w:before="72" w:line="276" w:lineRule="auto"/>
        <w:ind w:left="562"/>
        <w:contextualSpacing/>
        <w:rPr>
          <w:rFonts w:asciiTheme="minorHAnsi" w:eastAsia="標楷體" w:hAnsiTheme="minorHAnsi" w:cstheme="minorHAnsi"/>
        </w:rPr>
      </w:pPr>
      <w:r w:rsidRPr="00B909F8">
        <w:rPr>
          <w:rFonts w:asciiTheme="minorHAnsi" w:eastAsia="標楷體" w:hAnsiTheme="minorHAnsi" w:cstheme="minorHAnsi" w:hint="eastAsia"/>
        </w:rPr>
        <w:t xml:space="preserve">    </w:t>
      </w:r>
      <w:r w:rsidR="009F5A5E" w:rsidRPr="00B909F8">
        <w:rPr>
          <w:rFonts w:asciiTheme="minorHAnsi" w:eastAsia="標楷體" w:hAnsiTheme="minorHAnsi" w:cstheme="minorHAnsi"/>
        </w:rPr>
        <w:t>母語非華語之人士。</w:t>
      </w:r>
    </w:p>
    <w:p w:rsidR="00AB525C" w:rsidRPr="00B909F8" w:rsidRDefault="008A6907" w:rsidP="001D3603">
      <w:pPr>
        <w:pStyle w:val="a3"/>
        <w:numPr>
          <w:ilvl w:val="0"/>
          <w:numId w:val="1"/>
        </w:numPr>
        <w:adjustRightInd w:val="0"/>
        <w:spacing w:beforeLines="50" w:before="180" w:line="288" w:lineRule="auto"/>
        <w:ind w:left="1201" w:hanging="1201"/>
        <w:contextualSpacing/>
        <w:rPr>
          <w:rFonts w:asciiTheme="minorHAnsi" w:hAnsiTheme="minorHAnsi" w:cstheme="minorHAnsi"/>
          <w:b/>
          <w:sz w:val="24"/>
        </w:rPr>
      </w:pPr>
      <w:r w:rsidRPr="00B909F8">
        <w:rPr>
          <w:rFonts w:asciiTheme="minorHAnsi" w:hAnsiTheme="minorHAnsi" w:cstheme="minorHAnsi" w:hint="eastAsia"/>
          <w:b/>
          <w:sz w:val="24"/>
        </w:rPr>
        <w:t>測驗費用：</w:t>
      </w:r>
      <w:r w:rsidR="009F5A5E" w:rsidRPr="00B909F8">
        <w:rPr>
          <w:rFonts w:asciiTheme="minorHAnsi" w:hAnsiTheme="minorHAnsi" w:cstheme="minorHAnsi"/>
          <w:b/>
          <w:sz w:val="24"/>
        </w:rPr>
        <w:t xml:space="preserve"> </w:t>
      </w:r>
    </w:p>
    <w:p w:rsidR="008A6907" w:rsidRPr="00B909F8" w:rsidRDefault="005D51EC" w:rsidP="00B77F4C">
      <w:pPr>
        <w:pStyle w:val="2"/>
        <w:adjustRightInd w:val="0"/>
        <w:spacing w:before="72" w:line="276" w:lineRule="auto"/>
        <w:ind w:left="567" w:hangingChars="2" w:hanging="5"/>
        <w:contextualSpacing/>
        <w:rPr>
          <w:rFonts w:asciiTheme="minorHAnsi" w:hAnsiTheme="minorHAnsi" w:cstheme="minorHAnsi"/>
          <w:sz w:val="24"/>
        </w:rPr>
      </w:pPr>
      <w:r w:rsidRPr="00B909F8">
        <w:rPr>
          <w:rFonts w:asciiTheme="minorHAnsi" w:hAnsiTheme="minorHAnsi" w:cstheme="minorHAnsi" w:hint="eastAsia"/>
          <w:sz w:val="24"/>
        </w:rPr>
        <w:t xml:space="preserve">    </w:t>
      </w:r>
      <w:r w:rsidR="00601347" w:rsidRPr="00B909F8">
        <w:rPr>
          <w:rFonts w:asciiTheme="minorHAnsi" w:hAnsiTheme="minorHAnsi" w:cstheme="minorHAnsi" w:hint="eastAsia"/>
          <w:sz w:val="24"/>
        </w:rPr>
        <w:t>本</w:t>
      </w:r>
      <w:r w:rsidR="007A25F5" w:rsidRPr="00B909F8">
        <w:rPr>
          <w:rFonts w:asciiTheme="minorHAnsi" w:hAnsiTheme="minorHAnsi" w:cstheme="minorHAnsi" w:hint="eastAsia"/>
          <w:sz w:val="24"/>
        </w:rPr>
        <w:t>須知</w:t>
      </w:r>
      <w:r w:rsidR="00601347" w:rsidRPr="00B909F8">
        <w:rPr>
          <w:rFonts w:asciiTheme="minorHAnsi" w:hAnsiTheme="minorHAnsi" w:cstheme="minorHAnsi" w:hint="eastAsia"/>
          <w:sz w:val="24"/>
        </w:rPr>
        <w:t>適用辦理</w:t>
      </w:r>
      <w:r w:rsidR="001352D4" w:rsidRPr="00B909F8">
        <w:rPr>
          <w:rFonts w:asciiTheme="minorHAnsi" w:hAnsiTheme="minorHAnsi" w:cstheme="minorHAnsi" w:hint="eastAsia"/>
          <w:sz w:val="24"/>
        </w:rPr>
        <w:t>「聽讀測驗」正式考試</w:t>
      </w:r>
      <w:r w:rsidR="008A6907" w:rsidRPr="00B909F8">
        <w:rPr>
          <w:rFonts w:asciiTheme="minorHAnsi" w:hAnsiTheme="minorHAnsi" w:cstheme="minorHAnsi" w:hint="eastAsia"/>
          <w:sz w:val="24"/>
        </w:rPr>
        <w:t>，測驗費用請參考下表</w:t>
      </w:r>
      <w:r w:rsidR="00B34897" w:rsidRPr="00B909F8">
        <w:rPr>
          <w:rStyle w:val="af3"/>
          <w:rFonts w:asciiTheme="minorHAnsi" w:hAnsiTheme="minorHAnsi" w:cstheme="minorHAnsi"/>
          <w:sz w:val="24"/>
        </w:rPr>
        <w:footnoteReference w:id="1"/>
      </w:r>
      <w:r w:rsidR="008A6907" w:rsidRPr="00B909F8">
        <w:rPr>
          <w:rFonts w:asciiTheme="minorHAnsi" w:hAnsiTheme="minorHAnsi" w:cstheme="minorHAnsi" w:hint="eastAsia"/>
          <w:sz w:val="24"/>
        </w:rPr>
        <w:t>：</w:t>
      </w:r>
    </w:p>
    <w:tbl>
      <w:tblPr>
        <w:tblW w:w="7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7"/>
        <w:gridCol w:w="4155"/>
      </w:tblGrid>
      <w:tr w:rsidR="00EE21B7" w:rsidRPr="00B909F8" w:rsidTr="00457E80">
        <w:trPr>
          <w:trHeight w:val="540"/>
          <w:jc w:val="center"/>
        </w:trPr>
        <w:tc>
          <w:tcPr>
            <w:tcW w:w="3397" w:type="dxa"/>
            <w:shd w:val="clear" w:color="auto" w:fill="D9D9D9" w:themeFill="background1" w:themeFillShade="D9"/>
            <w:noWrap/>
            <w:vAlign w:val="center"/>
            <w:hideMark/>
          </w:tcPr>
          <w:p w:rsidR="00EE21B7" w:rsidRPr="00B909F8" w:rsidRDefault="00EE21B7">
            <w:pPr>
              <w:widowControl/>
              <w:jc w:val="center"/>
              <w:rPr>
                <w:rFonts w:asciiTheme="minorHAnsi" w:eastAsia="標楷體" w:hAnsiTheme="minorHAnsi" w:cstheme="minorHAnsi"/>
              </w:rPr>
            </w:pPr>
            <w:r w:rsidRPr="00B909F8">
              <w:rPr>
                <w:rFonts w:asciiTheme="minorHAnsi" w:eastAsia="標楷體" w:hAnsiTheme="minorHAnsi" w:cstheme="minorHAnsi" w:hint="eastAsia"/>
              </w:rPr>
              <w:t>測驗</w:t>
            </w:r>
            <w:r w:rsidR="0084651F" w:rsidRPr="00B909F8">
              <w:rPr>
                <w:rFonts w:asciiTheme="minorHAnsi" w:eastAsia="標楷體" w:hAnsiTheme="minorHAnsi" w:cstheme="minorHAnsi" w:hint="eastAsia"/>
              </w:rPr>
              <w:t>形式</w:t>
            </w:r>
          </w:p>
        </w:tc>
        <w:tc>
          <w:tcPr>
            <w:tcW w:w="4155" w:type="dxa"/>
            <w:shd w:val="clear" w:color="auto" w:fill="D9D9D9" w:themeFill="background1" w:themeFillShade="D9"/>
            <w:noWrap/>
            <w:vAlign w:val="center"/>
            <w:hideMark/>
          </w:tcPr>
          <w:p w:rsidR="00EE21B7" w:rsidRPr="00B909F8" w:rsidRDefault="00EE21B7" w:rsidP="008A6907">
            <w:pPr>
              <w:widowControl/>
              <w:jc w:val="center"/>
              <w:rPr>
                <w:rFonts w:asciiTheme="minorHAnsi" w:eastAsia="標楷體" w:hAnsiTheme="minorHAnsi" w:cstheme="minorHAnsi"/>
              </w:rPr>
            </w:pPr>
            <w:r w:rsidRPr="00B909F8">
              <w:rPr>
                <w:rFonts w:asciiTheme="minorHAnsi" w:eastAsia="標楷體" w:hAnsiTheme="minorHAnsi" w:cstheme="minorHAnsi" w:hint="eastAsia"/>
              </w:rPr>
              <w:t>電腦化適性測驗</w:t>
            </w:r>
          </w:p>
        </w:tc>
      </w:tr>
      <w:tr w:rsidR="00EE21B7" w:rsidRPr="00B909F8" w:rsidTr="00457E80">
        <w:trPr>
          <w:trHeight w:val="540"/>
          <w:jc w:val="center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EE21B7" w:rsidRPr="00B909F8" w:rsidRDefault="00EE21B7" w:rsidP="008A6907">
            <w:pPr>
              <w:widowControl/>
              <w:jc w:val="center"/>
              <w:rPr>
                <w:rFonts w:asciiTheme="minorHAnsi" w:eastAsia="標楷體" w:hAnsiTheme="minorHAnsi" w:cstheme="minorHAnsi"/>
              </w:rPr>
            </w:pPr>
            <w:r w:rsidRPr="00B909F8">
              <w:rPr>
                <w:rFonts w:asciiTheme="minorHAnsi" w:eastAsia="標楷體" w:hAnsiTheme="minorHAnsi" w:cstheme="minorHAnsi" w:hint="eastAsia"/>
              </w:rPr>
              <w:t>原訂費用</w:t>
            </w:r>
          </w:p>
        </w:tc>
        <w:tc>
          <w:tcPr>
            <w:tcW w:w="4155" w:type="dxa"/>
            <w:shd w:val="clear" w:color="auto" w:fill="auto"/>
            <w:noWrap/>
            <w:vAlign w:val="center"/>
            <w:hideMark/>
          </w:tcPr>
          <w:p w:rsidR="00EE21B7" w:rsidRPr="00B909F8" w:rsidRDefault="0084651F">
            <w:pPr>
              <w:widowControl/>
              <w:jc w:val="center"/>
              <w:rPr>
                <w:rFonts w:asciiTheme="minorHAnsi" w:eastAsia="標楷體" w:hAnsiTheme="minorHAnsi" w:cstheme="minorHAnsi"/>
              </w:rPr>
            </w:pPr>
            <w:r w:rsidRPr="00B909F8">
              <w:rPr>
                <w:rFonts w:asciiTheme="minorHAnsi" w:eastAsia="標楷體" w:hAnsiTheme="minorHAnsi" w:cstheme="minorHAnsi" w:hint="eastAsia"/>
              </w:rPr>
              <w:t>新臺幣</w:t>
            </w:r>
            <w:r w:rsidR="00EE21B7" w:rsidRPr="00B909F8">
              <w:rPr>
                <w:rFonts w:asciiTheme="minorHAnsi" w:eastAsia="標楷體" w:hAnsiTheme="minorHAnsi" w:cstheme="minorHAnsi" w:hint="eastAsia"/>
              </w:rPr>
              <w:t>2000</w:t>
            </w:r>
            <w:r w:rsidRPr="00B909F8">
              <w:rPr>
                <w:rFonts w:asciiTheme="minorHAnsi" w:eastAsia="標楷體" w:hAnsiTheme="minorHAnsi" w:cstheme="minorHAnsi" w:hint="eastAsia"/>
              </w:rPr>
              <w:t>元</w:t>
            </w:r>
          </w:p>
        </w:tc>
      </w:tr>
      <w:tr w:rsidR="00EE21B7" w:rsidRPr="00B909F8" w:rsidTr="00457E80">
        <w:trPr>
          <w:trHeight w:val="540"/>
          <w:jc w:val="center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EE21B7" w:rsidRPr="00B909F8" w:rsidRDefault="00EE21B7" w:rsidP="008A6907">
            <w:pPr>
              <w:widowControl/>
              <w:jc w:val="center"/>
              <w:rPr>
                <w:rFonts w:asciiTheme="minorHAnsi" w:eastAsia="標楷體" w:hAnsiTheme="minorHAnsi" w:cstheme="minorHAnsi"/>
              </w:rPr>
            </w:pPr>
            <w:r w:rsidRPr="00B909F8">
              <w:rPr>
                <w:rFonts w:asciiTheme="minorHAnsi" w:eastAsia="標楷體" w:hAnsiTheme="minorHAnsi" w:cstheme="minorHAnsi" w:hint="eastAsia"/>
              </w:rPr>
              <w:t>策略聯盟</w:t>
            </w:r>
            <w:r w:rsidR="002708F7" w:rsidRPr="00B909F8">
              <w:rPr>
                <w:rFonts w:asciiTheme="minorHAnsi" w:eastAsia="標楷體" w:hAnsiTheme="minorHAnsi" w:cstheme="minorHAnsi" w:hint="eastAsia"/>
              </w:rPr>
              <w:t>9</w:t>
            </w:r>
            <w:r w:rsidRPr="00B909F8">
              <w:rPr>
                <w:rFonts w:asciiTheme="minorHAnsi" w:eastAsia="標楷體" w:hAnsiTheme="minorHAnsi" w:cstheme="minorHAnsi" w:hint="eastAsia"/>
              </w:rPr>
              <w:t>折優惠</w:t>
            </w:r>
          </w:p>
        </w:tc>
        <w:tc>
          <w:tcPr>
            <w:tcW w:w="4155" w:type="dxa"/>
            <w:shd w:val="clear" w:color="auto" w:fill="auto"/>
            <w:noWrap/>
            <w:vAlign w:val="center"/>
            <w:hideMark/>
          </w:tcPr>
          <w:p w:rsidR="00EE21B7" w:rsidRPr="00B909F8" w:rsidRDefault="0084651F" w:rsidP="008A6907">
            <w:pPr>
              <w:widowControl/>
              <w:jc w:val="center"/>
              <w:rPr>
                <w:rFonts w:asciiTheme="minorHAnsi" w:eastAsia="標楷體" w:hAnsiTheme="minorHAnsi" w:cstheme="minorHAnsi"/>
              </w:rPr>
            </w:pPr>
            <w:r w:rsidRPr="00B909F8">
              <w:rPr>
                <w:rFonts w:asciiTheme="minorHAnsi" w:eastAsia="標楷體" w:hAnsiTheme="minorHAnsi" w:cstheme="minorHAnsi" w:hint="eastAsia"/>
              </w:rPr>
              <w:t>新臺幣</w:t>
            </w:r>
            <w:r w:rsidR="00EE21B7" w:rsidRPr="00B909F8">
              <w:rPr>
                <w:rFonts w:asciiTheme="minorHAnsi" w:eastAsia="標楷體" w:hAnsiTheme="minorHAnsi" w:cstheme="minorHAnsi" w:hint="eastAsia"/>
              </w:rPr>
              <w:t>1800</w:t>
            </w:r>
            <w:r w:rsidRPr="00B909F8">
              <w:rPr>
                <w:rFonts w:asciiTheme="minorHAnsi" w:eastAsia="標楷體" w:hAnsiTheme="minorHAnsi" w:cstheme="minorHAnsi" w:hint="eastAsia"/>
              </w:rPr>
              <w:t>元</w:t>
            </w:r>
          </w:p>
        </w:tc>
      </w:tr>
      <w:tr w:rsidR="00EE21B7" w:rsidRPr="00B909F8" w:rsidTr="00457E80">
        <w:trPr>
          <w:trHeight w:val="540"/>
          <w:jc w:val="center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EE21B7" w:rsidRPr="00B909F8" w:rsidRDefault="00EE21B7" w:rsidP="002708F7">
            <w:pPr>
              <w:widowControl/>
              <w:jc w:val="center"/>
              <w:rPr>
                <w:rFonts w:asciiTheme="minorHAnsi" w:eastAsia="標楷體" w:hAnsiTheme="minorHAnsi" w:cstheme="minorHAnsi"/>
              </w:rPr>
            </w:pPr>
            <w:r w:rsidRPr="00B909F8">
              <w:rPr>
                <w:rFonts w:asciiTheme="minorHAnsi" w:eastAsia="標楷體" w:hAnsiTheme="minorHAnsi" w:cstheme="minorHAnsi" w:hint="eastAsia"/>
              </w:rPr>
              <w:lastRenderedPageBreak/>
              <w:t>策略聯盟</w:t>
            </w:r>
            <w:r w:rsidR="002708F7" w:rsidRPr="00B909F8">
              <w:rPr>
                <w:rFonts w:asciiTheme="minorHAnsi" w:eastAsia="標楷體" w:hAnsiTheme="minorHAnsi" w:cstheme="minorHAnsi" w:hint="eastAsia"/>
              </w:rPr>
              <w:t>8</w:t>
            </w:r>
            <w:r w:rsidRPr="00B909F8">
              <w:rPr>
                <w:rFonts w:asciiTheme="minorHAnsi" w:eastAsia="標楷體" w:hAnsiTheme="minorHAnsi" w:cstheme="minorHAnsi" w:hint="eastAsia"/>
              </w:rPr>
              <w:t>折優惠</w:t>
            </w:r>
          </w:p>
        </w:tc>
        <w:tc>
          <w:tcPr>
            <w:tcW w:w="4155" w:type="dxa"/>
            <w:shd w:val="clear" w:color="auto" w:fill="auto"/>
            <w:noWrap/>
            <w:vAlign w:val="center"/>
            <w:hideMark/>
          </w:tcPr>
          <w:p w:rsidR="00EE21B7" w:rsidRPr="00B909F8" w:rsidRDefault="0084651F" w:rsidP="008A6907">
            <w:pPr>
              <w:widowControl/>
              <w:jc w:val="center"/>
              <w:rPr>
                <w:rFonts w:asciiTheme="minorHAnsi" w:eastAsia="標楷體" w:hAnsiTheme="minorHAnsi" w:cstheme="minorHAnsi"/>
              </w:rPr>
            </w:pPr>
            <w:r w:rsidRPr="00B909F8">
              <w:rPr>
                <w:rFonts w:asciiTheme="minorHAnsi" w:eastAsia="標楷體" w:hAnsiTheme="minorHAnsi" w:cstheme="minorHAnsi" w:hint="eastAsia"/>
              </w:rPr>
              <w:t>新臺幣</w:t>
            </w:r>
            <w:r w:rsidR="00EE21B7" w:rsidRPr="00B909F8">
              <w:rPr>
                <w:rFonts w:asciiTheme="minorHAnsi" w:eastAsia="標楷體" w:hAnsiTheme="minorHAnsi" w:cstheme="minorHAnsi" w:hint="eastAsia"/>
              </w:rPr>
              <w:t>1600</w:t>
            </w:r>
            <w:r w:rsidRPr="00B909F8">
              <w:rPr>
                <w:rFonts w:asciiTheme="minorHAnsi" w:eastAsia="標楷體" w:hAnsiTheme="minorHAnsi" w:cstheme="minorHAnsi" w:hint="eastAsia"/>
              </w:rPr>
              <w:t>元</w:t>
            </w:r>
          </w:p>
        </w:tc>
      </w:tr>
    </w:tbl>
    <w:p w:rsidR="005D51EC" w:rsidRPr="00B909F8" w:rsidRDefault="005D51EC" w:rsidP="001D3603">
      <w:pPr>
        <w:pStyle w:val="a3"/>
        <w:numPr>
          <w:ilvl w:val="0"/>
          <w:numId w:val="1"/>
        </w:numPr>
        <w:adjustRightInd w:val="0"/>
        <w:spacing w:beforeLines="50" w:before="180" w:line="288" w:lineRule="auto"/>
        <w:ind w:left="1201" w:hanging="1201"/>
        <w:contextualSpacing/>
        <w:rPr>
          <w:rFonts w:asciiTheme="minorHAnsi" w:hAnsiTheme="minorHAnsi" w:cstheme="minorHAnsi"/>
          <w:b/>
          <w:sz w:val="24"/>
        </w:rPr>
      </w:pPr>
      <w:r w:rsidRPr="00B909F8">
        <w:rPr>
          <w:rFonts w:asciiTheme="minorHAnsi" w:hAnsiTheme="minorHAnsi" w:cstheme="minorHAnsi" w:hint="eastAsia"/>
          <w:b/>
          <w:sz w:val="24"/>
        </w:rPr>
        <w:t>辦理方式：</w:t>
      </w:r>
      <w:r w:rsidRPr="00B909F8">
        <w:rPr>
          <w:rFonts w:asciiTheme="minorHAnsi" w:hAnsiTheme="minorHAnsi" w:cstheme="minorHAnsi"/>
          <w:b/>
          <w:sz w:val="24"/>
        </w:rPr>
        <w:t xml:space="preserve"> </w:t>
      </w:r>
    </w:p>
    <w:p w:rsidR="006144A1" w:rsidRPr="00B909F8" w:rsidRDefault="00156C63">
      <w:pPr>
        <w:pStyle w:val="2"/>
        <w:adjustRightInd w:val="0"/>
        <w:spacing w:before="72" w:line="276" w:lineRule="auto"/>
        <w:ind w:left="567" w:hangingChars="2" w:hanging="5"/>
        <w:contextualSpacing/>
        <w:rPr>
          <w:rFonts w:asciiTheme="minorHAnsi" w:hAnsiTheme="minorHAnsi" w:cstheme="minorHAnsi"/>
          <w:sz w:val="24"/>
        </w:rPr>
      </w:pPr>
      <w:r w:rsidRPr="00B909F8">
        <w:rPr>
          <w:rFonts w:asciiTheme="minorHAnsi" w:hAnsiTheme="minorHAnsi" w:cstheme="minorHAnsi" w:hint="eastAsia"/>
          <w:sz w:val="24"/>
        </w:rPr>
        <w:t xml:space="preserve">    </w:t>
      </w:r>
      <w:r w:rsidR="006144A1" w:rsidRPr="00B909F8">
        <w:rPr>
          <w:rFonts w:asciiTheme="minorHAnsi" w:hAnsiTheme="minorHAnsi" w:cstheme="minorHAnsi" w:hint="eastAsia"/>
          <w:sz w:val="24"/>
        </w:rPr>
        <w:t>由申請單位自備</w:t>
      </w:r>
      <w:r w:rsidR="000A0436" w:rsidRPr="00B909F8">
        <w:rPr>
          <w:rFonts w:asciiTheme="minorHAnsi" w:hAnsiTheme="minorHAnsi" w:cstheme="minorHAnsi" w:hint="eastAsia"/>
          <w:sz w:val="24"/>
        </w:rPr>
        <w:t>電腦教室並指派</w:t>
      </w:r>
      <w:r w:rsidR="00EC114B" w:rsidRPr="00B909F8">
        <w:rPr>
          <w:rFonts w:asciiTheme="minorHAnsi" w:hAnsiTheme="minorHAnsi" w:cstheme="minorHAnsi" w:hint="eastAsia"/>
          <w:sz w:val="24"/>
        </w:rPr>
        <w:t>工作人員，</w:t>
      </w:r>
      <w:r w:rsidR="00752EBC" w:rsidRPr="00B909F8">
        <w:rPr>
          <w:rFonts w:asciiTheme="minorHAnsi" w:hAnsiTheme="minorHAnsi" w:cstheme="minorHAnsi" w:hint="eastAsia"/>
          <w:sz w:val="24"/>
        </w:rPr>
        <w:t>無償供專案</w:t>
      </w:r>
      <w:r w:rsidR="00154B45" w:rsidRPr="00B909F8">
        <w:rPr>
          <w:rFonts w:asciiTheme="minorHAnsi" w:hAnsiTheme="minorHAnsi" w:cstheme="minorHAnsi" w:hint="eastAsia"/>
          <w:sz w:val="24"/>
        </w:rPr>
        <w:t>考試</w:t>
      </w:r>
      <w:r w:rsidR="00752EBC" w:rsidRPr="00B909F8">
        <w:rPr>
          <w:rFonts w:asciiTheme="minorHAnsi" w:hAnsiTheme="minorHAnsi" w:cstheme="minorHAnsi" w:hint="eastAsia"/>
          <w:sz w:val="24"/>
        </w:rPr>
        <w:t>使用，</w:t>
      </w:r>
      <w:proofErr w:type="gramStart"/>
      <w:r w:rsidR="00752EBC" w:rsidRPr="00B909F8">
        <w:rPr>
          <w:rFonts w:asciiTheme="minorHAnsi" w:hAnsiTheme="minorHAnsi" w:cstheme="minorHAnsi" w:hint="eastAsia"/>
          <w:sz w:val="24"/>
        </w:rPr>
        <w:t>惟</w:t>
      </w:r>
      <w:r w:rsidR="003C43FC" w:rsidRPr="00B909F8">
        <w:rPr>
          <w:rFonts w:asciiTheme="minorHAnsi" w:hAnsiTheme="minorHAnsi" w:cstheme="minorHAnsi" w:hint="eastAsia"/>
          <w:sz w:val="24"/>
        </w:rPr>
        <w:t>華測會</w:t>
      </w:r>
      <w:proofErr w:type="gramEnd"/>
      <w:r w:rsidR="00752EBC" w:rsidRPr="00B909F8">
        <w:rPr>
          <w:rFonts w:asciiTheme="minorHAnsi" w:hAnsiTheme="minorHAnsi" w:cstheme="minorHAnsi" w:hint="eastAsia"/>
          <w:sz w:val="24"/>
        </w:rPr>
        <w:t>保有</w:t>
      </w:r>
      <w:r w:rsidR="000A0436" w:rsidRPr="00B909F8">
        <w:rPr>
          <w:rFonts w:asciiTheme="minorHAnsi" w:hAnsiTheme="minorHAnsi" w:cstheme="minorHAnsi" w:hint="eastAsia"/>
          <w:sz w:val="24"/>
        </w:rPr>
        <w:t>是否受理之權</w:t>
      </w:r>
      <w:r w:rsidR="006144A1" w:rsidRPr="00B909F8">
        <w:rPr>
          <w:rFonts w:asciiTheme="minorHAnsi" w:hAnsiTheme="minorHAnsi" w:cstheme="minorHAnsi" w:hint="eastAsia"/>
          <w:sz w:val="24"/>
        </w:rPr>
        <w:t>力。</w:t>
      </w:r>
    </w:p>
    <w:p w:rsidR="00807C33" w:rsidRPr="00B909F8" w:rsidRDefault="007A25F5">
      <w:pPr>
        <w:pStyle w:val="af0"/>
        <w:numPr>
          <w:ilvl w:val="1"/>
          <w:numId w:val="7"/>
        </w:numPr>
        <w:adjustRightInd w:val="0"/>
        <w:spacing w:line="276" w:lineRule="auto"/>
        <w:ind w:leftChars="0"/>
        <w:contextualSpacing/>
        <w:rPr>
          <w:rFonts w:asciiTheme="minorHAnsi" w:eastAsia="標楷體" w:hAnsiTheme="minorHAnsi" w:cstheme="minorHAnsi"/>
        </w:rPr>
      </w:pPr>
      <w:r w:rsidRPr="00B909F8">
        <w:rPr>
          <w:rFonts w:asciiTheme="minorHAnsi" w:eastAsia="標楷體" w:hAnsiTheme="minorHAnsi" w:cstheme="minorHAnsi" w:hint="eastAsia"/>
        </w:rPr>
        <w:t>依照</w:t>
      </w:r>
      <w:proofErr w:type="gramStart"/>
      <w:r w:rsidRPr="00B909F8">
        <w:rPr>
          <w:rFonts w:asciiTheme="minorHAnsi" w:eastAsia="標楷體" w:hAnsiTheme="minorHAnsi" w:cstheme="minorHAnsi" w:hint="eastAsia"/>
        </w:rPr>
        <w:t>疫</w:t>
      </w:r>
      <w:proofErr w:type="gramEnd"/>
      <w:r w:rsidRPr="00B909F8">
        <w:rPr>
          <w:rFonts w:asciiTheme="minorHAnsi" w:eastAsia="標楷體" w:hAnsiTheme="minorHAnsi" w:cstheme="minorHAnsi" w:hint="eastAsia"/>
        </w:rPr>
        <w:t>情指揮中心防疫規定，安排考試教室、考試時間、考生人數。防疫警戒二級時，應</w:t>
      </w:r>
      <w:proofErr w:type="gramStart"/>
      <w:r w:rsidRPr="00B909F8">
        <w:rPr>
          <w:rFonts w:asciiTheme="minorHAnsi" w:eastAsia="標楷體" w:hAnsiTheme="minorHAnsi" w:cstheme="minorHAnsi" w:hint="eastAsia"/>
        </w:rPr>
        <w:t>採</w:t>
      </w:r>
      <w:proofErr w:type="gramEnd"/>
      <w:r w:rsidRPr="00B909F8">
        <w:rPr>
          <w:rFonts w:asciiTheme="minorHAnsi" w:eastAsia="標楷體" w:hAnsiTheme="minorHAnsi" w:cstheme="minorHAnsi" w:hint="eastAsia"/>
        </w:rPr>
        <w:t>梅花座；防疫警戒三級時，每間教室只容納</w:t>
      </w:r>
      <w:r w:rsidRPr="00B909F8">
        <w:rPr>
          <w:rFonts w:asciiTheme="minorHAnsi" w:eastAsia="標楷體" w:hAnsiTheme="minorHAnsi" w:cstheme="minorHAnsi"/>
        </w:rPr>
        <w:t>4</w:t>
      </w:r>
      <w:r w:rsidRPr="00B909F8">
        <w:rPr>
          <w:rFonts w:asciiTheme="minorHAnsi" w:eastAsia="標楷體" w:hAnsiTheme="minorHAnsi" w:cstheme="minorHAnsi" w:hint="eastAsia"/>
        </w:rPr>
        <w:t>名考生、</w:t>
      </w:r>
      <w:r w:rsidRPr="00B909F8">
        <w:rPr>
          <w:rFonts w:asciiTheme="minorHAnsi" w:eastAsia="標楷體" w:hAnsiTheme="minorHAnsi" w:cstheme="minorHAnsi"/>
        </w:rPr>
        <w:t>1</w:t>
      </w:r>
      <w:r w:rsidRPr="00B909F8">
        <w:rPr>
          <w:rFonts w:asciiTheme="minorHAnsi" w:eastAsia="標楷體" w:hAnsiTheme="minorHAnsi" w:cstheme="minorHAnsi" w:hint="eastAsia"/>
        </w:rPr>
        <w:t>名監考人員，每時段以</w:t>
      </w:r>
      <w:r w:rsidRPr="00B909F8">
        <w:rPr>
          <w:rFonts w:asciiTheme="minorHAnsi" w:eastAsia="標楷體" w:hAnsiTheme="minorHAnsi" w:cstheme="minorHAnsi"/>
        </w:rPr>
        <w:t>20</w:t>
      </w:r>
      <w:r w:rsidRPr="00B909F8">
        <w:rPr>
          <w:rFonts w:asciiTheme="minorHAnsi" w:eastAsia="標楷體" w:hAnsiTheme="minorHAnsi" w:cstheme="minorHAnsi" w:hint="eastAsia"/>
        </w:rPr>
        <w:t>名考生為限。</w:t>
      </w:r>
    </w:p>
    <w:p w:rsidR="009B4F81" w:rsidRPr="00B909F8" w:rsidRDefault="009F5A5E">
      <w:pPr>
        <w:pStyle w:val="af0"/>
        <w:numPr>
          <w:ilvl w:val="1"/>
          <w:numId w:val="7"/>
        </w:numPr>
        <w:adjustRightInd w:val="0"/>
        <w:spacing w:line="276" w:lineRule="auto"/>
        <w:ind w:leftChars="0"/>
        <w:contextualSpacing/>
        <w:rPr>
          <w:rFonts w:asciiTheme="minorHAnsi" w:eastAsia="標楷體" w:hAnsiTheme="minorHAnsi" w:cstheme="minorHAnsi"/>
        </w:rPr>
      </w:pPr>
      <w:r w:rsidRPr="00B909F8">
        <w:rPr>
          <w:rFonts w:asciiTheme="minorHAnsi" w:eastAsia="標楷體" w:hAnsi="標楷體" w:cstheme="minorHAnsi"/>
        </w:rPr>
        <w:t>每間</w:t>
      </w:r>
      <w:r w:rsidR="00154B45" w:rsidRPr="00B909F8">
        <w:rPr>
          <w:rFonts w:asciiTheme="minorHAnsi" w:eastAsia="標楷體" w:hAnsi="標楷體" w:cstheme="minorHAnsi" w:hint="eastAsia"/>
        </w:rPr>
        <w:t>電腦教室</w:t>
      </w:r>
      <w:r w:rsidR="00797132" w:rsidRPr="00B909F8">
        <w:rPr>
          <w:rFonts w:asciiTheme="minorHAnsi" w:eastAsia="標楷體" w:hAnsi="標楷體" w:cstheme="minorHAnsi" w:hint="eastAsia"/>
        </w:rPr>
        <w:t>建議</w:t>
      </w:r>
      <w:r w:rsidR="00B77F4C" w:rsidRPr="00B909F8">
        <w:rPr>
          <w:rFonts w:asciiTheme="minorHAnsi" w:eastAsia="標楷體" w:hAnsi="標楷體" w:cstheme="minorHAnsi"/>
        </w:rPr>
        <w:t>備有</w:t>
      </w:r>
      <w:r w:rsidR="007645A3" w:rsidRPr="00B909F8">
        <w:rPr>
          <w:rFonts w:asciiTheme="minorHAnsi" w:eastAsia="標楷體" w:hAnsiTheme="minorHAnsi" w:cstheme="minorHAnsi"/>
        </w:rPr>
        <w:t>4</w:t>
      </w:r>
      <w:r w:rsidR="007645A3" w:rsidRPr="00B909F8">
        <w:rPr>
          <w:rFonts w:asciiTheme="minorHAnsi" w:eastAsia="標楷體" w:hAnsiTheme="minorHAnsi" w:cstheme="minorHAnsi"/>
        </w:rPr>
        <w:t>0</w:t>
      </w:r>
      <w:proofErr w:type="gramStart"/>
      <w:r w:rsidR="00E75437" w:rsidRPr="00B909F8">
        <w:rPr>
          <w:rFonts w:asciiTheme="minorHAnsi" w:eastAsia="標楷體" w:hAnsi="標楷體" w:cstheme="minorHAnsi"/>
        </w:rPr>
        <w:t>臺</w:t>
      </w:r>
      <w:proofErr w:type="gramEnd"/>
      <w:r w:rsidRPr="00B909F8">
        <w:rPr>
          <w:rFonts w:asciiTheme="minorHAnsi" w:eastAsia="標楷體" w:hAnsi="標楷體" w:cstheme="minorHAnsi"/>
        </w:rPr>
        <w:t>考生用電腦，</w:t>
      </w:r>
      <w:r w:rsidRPr="00B909F8">
        <w:rPr>
          <w:rFonts w:asciiTheme="minorHAnsi" w:eastAsia="標楷體" w:hAnsiTheme="minorHAnsi" w:cstheme="minorHAnsi"/>
        </w:rPr>
        <w:t>1</w:t>
      </w:r>
      <w:proofErr w:type="gramStart"/>
      <w:r w:rsidR="00E75437" w:rsidRPr="00B909F8">
        <w:rPr>
          <w:rFonts w:asciiTheme="minorHAnsi" w:eastAsia="標楷體" w:hAnsi="標楷體" w:cstheme="minorHAnsi"/>
        </w:rPr>
        <w:t>臺</w:t>
      </w:r>
      <w:proofErr w:type="gramEnd"/>
      <w:r w:rsidRPr="00B909F8">
        <w:rPr>
          <w:rFonts w:asciiTheme="minorHAnsi" w:eastAsia="標楷體" w:hAnsi="標楷體" w:cstheme="minorHAnsi"/>
        </w:rPr>
        <w:t>監考用電腦，</w:t>
      </w:r>
      <w:r w:rsidR="00B77F4C" w:rsidRPr="00B909F8">
        <w:rPr>
          <w:rFonts w:asciiTheme="minorHAnsi" w:eastAsia="標楷體" w:hAnsiTheme="minorHAnsi" w:cstheme="minorHAnsi"/>
        </w:rPr>
        <w:t>3-</w:t>
      </w:r>
      <w:r w:rsidRPr="00B909F8">
        <w:rPr>
          <w:rFonts w:asciiTheme="minorHAnsi" w:eastAsia="標楷體" w:hAnsiTheme="minorHAnsi" w:cstheme="minorHAnsi"/>
        </w:rPr>
        <w:t>5</w:t>
      </w:r>
      <w:proofErr w:type="gramStart"/>
      <w:r w:rsidR="00E75437" w:rsidRPr="00B909F8">
        <w:rPr>
          <w:rFonts w:asciiTheme="minorHAnsi" w:eastAsia="標楷體" w:hAnsi="標楷體" w:cstheme="minorHAnsi"/>
        </w:rPr>
        <w:t>臺</w:t>
      </w:r>
      <w:proofErr w:type="gramEnd"/>
      <w:r w:rsidRPr="00B909F8">
        <w:rPr>
          <w:rFonts w:asciiTheme="minorHAnsi" w:eastAsia="標楷體" w:hAnsi="標楷體" w:cstheme="minorHAnsi"/>
        </w:rPr>
        <w:t>備用電腦</w:t>
      </w:r>
      <w:r w:rsidR="00C643A7" w:rsidRPr="00B909F8">
        <w:rPr>
          <w:rFonts w:asciiTheme="minorHAnsi" w:eastAsia="標楷體" w:hAnsi="標楷體" w:cstheme="minorHAnsi" w:hint="eastAsia"/>
        </w:rPr>
        <w:t>。教室需可</w:t>
      </w:r>
      <w:proofErr w:type="gramStart"/>
      <w:r w:rsidR="00C643A7" w:rsidRPr="00B909F8">
        <w:rPr>
          <w:rFonts w:asciiTheme="minorHAnsi" w:eastAsia="標楷體" w:hAnsi="標楷體" w:cstheme="minorHAnsi" w:hint="eastAsia"/>
        </w:rPr>
        <w:t>開窗並配</w:t>
      </w:r>
      <w:proofErr w:type="gramEnd"/>
      <w:r w:rsidR="00C643A7" w:rsidRPr="00B909F8">
        <w:rPr>
          <w:rFonts w:asciiTheme="minorHAnsi" w:eastAsia="標楷體" w:hAnsi="標楷體" w:cstheme="minorHAnsi" w:hint="eastAsia"/>
        </w:rPr>
        <w:t>有風扇，保持空氣流通良好</w:t>
      </w:r>
      <w:r w:rsidRPr="00B909F8">
        <w:rPr>
          <w:rFonts w:asciiTheme="minorHAnsi" w:eastAsia="標楷體" w:hAnsi="標楷體" w:cstheme="minorHAnsi"/>
        </w:rPr>
        <w:t>。</w:t>
      </w:r>
    </w:p>
    <w:p w:rsidR="00C643A7" w:rsidRPr="00B909F8" w:rsidRDefault="00C643A7">
      <w:pPr>
        <w:pStyle w:val="af0"/>
        <w:numPr>
          <w:ilvl w:val="1"/>
          <w:numId w:val="7"/>
        </w:numPr>
        <w:adjustRightInd w:val="0"/>
        <w:spacing w:line="276" w:lineRule="auto"/>
        <w:ind w:leftChars="0"/>
        <w:contextualSpacing/>
        <w:rPr>
          <w:rFonts w:asciiTheme="minorHAnsi" w:eastAsia="標楷體" w:hAnsiTheme="minorHAnsi" w:cstheme="minorHAnsi"/>
        </w:rPr>
      </w:pPr>
      <w:r w:rsidRPr="00B909F8">
        <w:rPr>
          <w:rFonts w:asciiTheme="minorHAnsi" w:eastAsia="標楷體" w:hAnsiTheme="minorHAnsi" w:cstheme="minorHAnsi" w:hint="eastAsia"/>
        </w:rPr>
        <w:t>列印</w:t>
      </w:r>
      <w:proofErr w:type="gramStart"/>
      <w:r w:rsidR="003C43FC" w:rsidRPr="00B909F8">
        <w:rPr>
          <w:rFonts w:asciiTheme="minorHAnsi" w:eastAsia="標楷體" w:hAnsiTheme="minorHAnsi" w:cstheme="minorHAnsi" w:hint="eastAsia"/>
        </w:rPr>
        <w:t>華測會</w:t>
      </w:r>
      <w:proofErr w:type="gramEnd"/>
      <w:r w:rsidRPr="00B909F8">
        <w:rPr>
          <w:rFonts w:asciiTheme="minorHAnsi" w:eastAsia="標楷體" w:hAnsiTheme="minorHAnsi" w:cstheme="minorHAnsi" w:hint="eastAsia"/>
        </w:rPr>
        <w:t>提供之</w:t>
      </w:r>
      <w:proofErr w:type="gramStart"/>
      <w:r w:rsidRPr="00B909F8">
        <w:rPr>
          <w:rFonts w:asciiTheme="minorHAnsi" w:eastAsia="標楷體" w:hAnsiTheme="minorHAnsi" w:cstheme="minorHAnsi" w:hint="eastAsia"/>
        </w:rPr>
        <w:t>電子卷包</w:t>
      </w:r>
      <w:proofErr w:type="gramEnd"/>
      <w:r w:rsidRPr="00B909F8">
        <w:rPr>
          <w:rFonts w:asciiTheme="minorHAnsi" w:eastAsia="標楷體" w:hAnsiTheme="minorHAnsi" w:cstheme="minorHAnsi" w:hint="eastAsia"/>
        </w:rPr>
        <w:t>，並提供試場耳機、隔板</w:t>
      </w:r>
      <w:r w:rsidR="002245FA" w:rsidRPr="00B909F8">
        <w:rPr>
          <w:rFonts w:asciiTheme="minorHAnsi" w:eastAsia="標楷體" w:hAnsiTheme="minorHAnsi" w:cstheme="minorHAnsi" w:hint="eastAsia"/>
        </w:rPr>
        <w:t>以</w:t>
      </w:r>
      <w:r w:rsidRPr="00B909F8">
        <w:rPr>
          <w:rFonts w:asciiTheme="minorHAnsi" w:eastAsia="標楷體" w:hAnsiTheme="minorHAnsi" w:cstheme="minorHAnsi" w:hint="eastAsia"/>
        </w:rPr>
        <w:t>進行試場布置、執行考試等試</w:t>
      </w:r>
      <w:proofErr w:type="gramStart"/>
      <w:r w:rsidRPr="00B909F8">
        <w:rPr>
          <w:rFonts w:asciiTheme="minorHAnsi" w:eastAsia="標楷體" w:hAnsiTheme="minorHAnsi" w:cstheme="minorHAnsi" w:hint="eastAsia"/>
        </w:rPr>
        <w:t>務</w:t>
      </w:r>
      <w:proofErr w:type="gramEnd"/>
      <w:r w:rsidRPr="00B909F8">
        <w:rPr>
          <w:rFonts w:asciiTheme="minorHAnsi" w:eastAsia="標楷體" w:hAnsiTheme="minorHAnsi" w:cstheme="minorHAnsi" w:hint="eastAsia"/>
        </w:rPr>
        <w:t>工作。</w:t>
      </w:r>
    </w:p>
    <w:p w:rsidR="008C6356" w:rsidRPr="00B909F8" w:rsidRDefault="008B1E46" w:rsidP="008C6356">
      <w:pPr>
        <w:pStyle w:val="af0"/>
        <w:numPr>
          <w:ilvl w:val="1"/>
          <w:numId w:val="7"/>
        </w:numPr>
        <w:adjustRightInd w:val="0"/>
        <w:spacing w:line="276" w:lineRule="auto"/>
        <w:ind w:leftChars="0"/>
        <w:contextualSpacing/>
        <w:rPr>
          <w:rFonts w:asciiTheme="minorHAnsi" w:eastAsia="標楷體" w:hAnsiTheme="minorHAnsi" w:cstheme="minorHAnsi"/>
        </w:rPr>
      </w:pPr>
      <w:r w:rsidRPr="00B909F8">
        <w:rPr>
          <w:rFonts w:asciiTheme="minorHAnsi" w:eastAsia="標楷體" w:hAnsiTheme="minorHAnsi" w:cstheme="minorHAnsi" w:hint="eastAsia"/>
        </w:rPr>
        <w:t>若考試當日</w:t>
      </w:r>
      <w:proofErr w:type="gramStart"/>
      <w:r w:rsidRPr="00B909F8">
        <w:rPr>
          <w:rFonts w:asciiTheme="minorHAnsi" w:eastAsia="標楷體" w:hAnsiTheme="minorHAnsi" w:cstheme="minorHAnsi" w:hint="eastAsia"/>
        </w:rPr>
        <w:t>華測會</w:t>
      </w:r>
      <w:proofErr w:type="gramEnd"/>
      <w:r w:rsidRPr="00B909F8">
        <w:rPr>
          <w:rFonts w:asciiTheme="minorHAnsi" w:eastAsia="標楷體" w:hAnsiTheme="minorHAnsi" w:cstheme="minorHAnsi" w:hint="eastAsia"/>
        </w:rPr>
        <w:t>未派員前往，應於教室內架設</w:t>
      </w:r>
      <w:r w:rsidRPr="00B909F8">
        <w:rPr>
          <w:rFonts w:asciiTheme="minorHAnsi" w:eastAsia="標楷體" w:hAnsiTheme="minorHAnsi" w:cstheme="minorHAnsi"/>
        </w:rPr>
        <w:t>LINE</w:t>
      </w:r>
      <w:r w:rsidRPr="00B909F8">
        <w:rPr>
          <w:rFonts w:asciiTheme="minorHAnsi" w:eastAsia="標楷體" w:hAnsiTheme="minorHAnsi" w:cstheme="minorHAnsi" w:hint="eastAsia"/>
        </w:rPr>
        <w:t>視訊拍攝考場</w:t>
      </w:r>
      <w:r w:rsidR="005B58A3" w:rsidRPr="00B909F8">
        <w:rPr>
          <w:rFonts w:asciiTheme="minorHAnsi" w:eastAsia="標楷體" w:hAnsiTheme="minorHAnsi" w:cstheme="minorHAnsi" w:hint="eastAsia"/>
        </w:rPr>
        <w:t>全景</w:t>
      </w:r>
      <w:r w:rsidRPr="00B909F8">
        <w:rPr>
          <w:rFonts w:asciiTheme="minorHAnsi" w:eastAsia="標楷體" w:hAnsiTheme="minorHAnsi" w:cstheme="minorHAnsi" w:hint="eastAsia"/>
        </w:rPr>
        <w:t>，</w:t>
      </w:r>
      <w:proofErr w:type="gramStart"/>
      <w:r w:rsidRPr="00B909F8">
        <w:rPr>
          <w:rFonts w:asciiTheme="minorHAnsi" w:eastAsia="標楷體" w:hAnsiTheme="minorHAnsi" w:cstheme="minorHAnsi" w:hint="eastAsia"/>
        </w:rPr>
        <w:t>供華測會</w:t>
      </w:r>
      <w:proofErr w:type="gramEnd"/>
      <w:r w:rsidRPr="00B909F8">
        <w:rPr>
          <w:rFonts w:asciiTheme="minorHAnsi" w:eastAsia="標楷體" w:hAnsiTheme="minorHAnsi" w:cstheme="minorHAnsi" w:hint="eastAsia"/>
        </w:rPr>
        <w:t>即時</w:t>
      </w:r>
      <w:r w:rsidR="005B58A3" w:rsidRPr="00B909F8">
        <w:rPr>
          <w:rFonts w:asciiTheme="minorHAnsi" w:eastAsia="標楷體" w:hAnsiTheme="minorHAnsi" w:cstheme="minorHAnsi" w:hint="eastAsia"/>
        </w:rPr>
        <w:t>掌握考場狀況</w:t>
      </w:r>
      <w:r w:rsidRPr="00B909F8">
        <w:rPr>
          <w:rFonts w:asciiTheme="minorHAnsi" w:eastAsia="標楷體" w:hAnsiTheme="minorHAnsi" w:cstheme="minorHAnsi" w:hint="eastAsia"/>
        </w:rPr>
        <w:t>。</w:t>
      </w:r>
    </w:p>
    <w:p w:rsidR="00C643A7" w:rsidRPr="00B909F8" w:rsidRDefault="00154B45">
      <w:pPr>
        <w:pStyle w:val="af0"/>
        <w:numPr>
          <w:ilvl w:val="1"/>
          <w:numId w:val="7"/>
        </w:numPr>
        <w:adjustRightInd w:val="0"/>
        <w:spacing w:line="276" w:lineRule="auto"/>
        <w:ind w:leftChars="0"/>
        <w:contextualSpacing/>
        <w:rPr>
          <w:rFonts w:asciiTheme="minorHAnsi" w:eastAsia="標楷體" w:hAnsiTheme="minorHAnsi" w:cstheme="minorHAnsi"/>
        </w:rPr>
      </w:pPr>
      <w:r w:rsidRPr="00B909F8">
        <w:rPr>
          <w:rFonts w:asciiTheme="minorHAnsi" w:eastAsia="標楷體" w:hAnsiTheme="minorHAnsi" w:cstheme="minorHAnsi" w:hint="eastAsia"/>
        </w:rPr>
        <w:t>配合</w:t>
      </w:r>
      <w:proofErr w:type="gramStart"/>
      <w:r w:rsidR="003C43FC" w:rsidRPr="00B909F8">
        <w:rPr>
          <w:rFonts w:asciiTheme="minorHAnsi" w:eastAsia="標楷體" w:hAnsiTheme="minorHAnsi" w:cstheme="minorHAnsi" w:hint="eastAsia"/>
        </w:rPr>
        <w:t>華測會</w:t>
      </w:r>
      <w:proofErr w:type="gramEnd"/>
      <w:r w:rsidR="002245FA" w:rsidRPr="00B909F8">
        <w:rPr>
          <w:rFonts w:asciiTheme="minorHAnsi" w:eastAsia="標楷體" w:hAnsiTheme="minorHAnsi" w:cstheme="minorHAnsi" w:hint="eastAsia"/>
        </w:rPr>
        <w:t>防疫</w:t>
      </w:r>
      <w:r w:rsidRPr="00B909F8">
        <w:rPr>
          <w:rFonts w:asciiTheme="minorHAnsi" w:eastAsia="標楷體" w:hAnsiTheme="minorHAnsi" w:cstheme="minorHAnsi" w:hint="eastAsia"/>
        </w:rPr>
        <w:t>規定，</w:t>
      </w:r>
      <w:r w:rsidR="002245FA" w:rsidRPr="00B909F8">
        <w:rPr>
          <w:rFonts w:asciiTheme="minorHAnsi" w:eastAsia="標楷體" w:hAnsiTheme="minorHAnsi" w:cstheme="minorHAnsi" w:hint="eastAsia"/>
        </w:rPr>
        <w:t>提供防疫物資</w:t>
      </w:r>
      <w:r w:rsidRPr="00B909F8">
        <w:rPr>
          <w:rFonts w:asciiTheme="minorHAnsi" w:eastAsia="標楷體" w:hAnsiTheme="minorHAnsi" w:cstheme="minorHAnsi" w:hint="eastAsia"/>
        </w:rPr>
        <w:t>並執行</w:t>
      </w:r>
      <w:r w:rsidR="008C6356" w:rsidRPr="00B909F8">
        <w:rPr>
          <w:rFonts w:asciiTheme="minorHAnsi" w:eastAsia="標楷體" w:hAnsiTheme="minorHAnsi" w:cstheme="minorHAnsi" w:hint="eastAsia"/>
        </w:rPr>
        <w:t>「華語文能力測驗國內專案施測防疫措施」</w:t>
      </w:r>
      <w:r w:rsidR="00E1648A" w:rsidRPr="00B909F8">
        <w:rPr>
          <w:rFonts w:asciiTheme="minorHAnsi" w:eastAsia="標楷體" w:hAnsiTheme="minorHAnsi" w:cstheme="minorHAnsi" w:hint="eastAsia"/>
        </w:rPr>
        <w:t>（附件</w:t>
      </w:r>
      <w:r w:rsidR="00E72D3D" w:rsidRPr="00B909F8">
        <w:rPr>
          <w:rFonts w:asciiTheme="minorHAnsi" w:eastAsia="標楷體" w:hAnsiTheme="minorHAnsi" w:cstheme="minorHAnsi" w:hint="eastAsia"/>
        </w:rPr>
        <w:t>一</w:t>
      </w:r>
      <w:r w:rsidR="00C17624" w:rsidRPr="00B909F8">
        <w:rPr>
          <w:rFonts w:asciiTheme="minorHAnsi" w:eastAsia="標楷體" w:hAnsiTheme="minorHAnsi" w:cstheme="minorHAnsi" w:hint="eastAsia"/>
        </w:rPr>
        <w:t>），並於考後提供</w:t>
      </w:r>
      <w:proofErr w:type="gramStart"/>
      <w:r w:rsidR="00C17624" w:rsidRPr="00B909F8">
        <w:rPr>
          <w:rFonts w:asciiTheme="minorHAnsi" w:eastAsia="標楷體" w:hAnsiTheme="minorHAnsi" w:cstheme="minorHAnsi" w:hint="eastAsia"/>
        </w:rPr>
        <w:t>華測會</w:t>
      </w:r>
      <w:proofErr w:type="gramEnd"/>
      <w:r w:rsidR="00C17624" w:rsidRPr="00B909F8">
        <w:rPr>
          <w:rFonts w:asciiTheme="minorHAnsi" w:eastAsia="標楷體" w:hAnsiTheme="minorHAnsi" w:cstheme="minorHAnsi" w:hint="eastAsia"/>
        </w:rPr>
        <w:t>相關防疫照片紀錄。</w:t>
      </w:r>
      <w:proofErr w:type="gramStart"/>
      <w:r w:rsidR="00C17624" w:rsidRPr="00B909F8">
        <w:rPr>
          <w:rFonts w:asciiTheme="minorHAnsi" w:eastAsia="標楷體" w:hAnsiTheme="minorHAnsi" w:cstheme="minorHAnsi" w:hint="eastAsia"/>
        </w:rPr>
        <w:t>華測會</w:t>
      </w:r>
      <w:proofErr w:type="gramEnd"/>
      <w:r w:rsidR="00C17624" w:rsidRPr="00B909F8">
        <w:rPr>
          <w:rFonts w:asciiTheme="minorHAnsi" w:eastAsia="標楷體" w:hAnsiTheme="minorHAnsi" w:cstheme="minorHAnsi" w:hint="eastAsia"/>
        </w:rPr>
        <w:t>若於考前發現校方未符合防疫規定，有權取消該專案考試；若於考後發現，則不再受理</w:t>
      </w:r>
      <w:r w:rsidR="005B272B" w:rsidRPr="00B909F8">
        <w:rPr>
          <w:rFonts w:asciiTheme="minorHAnsi" w:eastAsia="標楷體" w:hAnsiTheme="minorHAnsi" w:cstheme="minorHAnsi" w:hint="eastAsia"/>
        </w:rPr>
        <w:t>後續</w:t>
      </w:r>
      <w:r w:rsidR="00C17624" w:rsidRPr="00B909F8">
        <w:rPr>
          <w:rFonts w:asciiTheme="minorHAnsi" w:eastAsia="標楷體" w:hAnsiTheme="minorHAnsi" w:cstheme="minorHAnsi" w:hint="eastAsia"/>
        </w:rPr>
        <w:t>申請。</w:t>
      </w:r>
    </w:p>
    <w:p w:rsidR="00C05F1F" w:rsidRPr="00B909F8" w:rsidRDefault="00A06D67" w:rsidP="001D3603">
      <w:pPr>
        <w:pStyle w:val="a3"/>
        <w:numPr>
          <w:ilvl w:val="0"/>
          <w:numId w:val="1"/>
        </w:numPr>
        <w:adjustRightInd w:val="0"/>
        <w:spacing w:beforeLines="50" w:before="180" w:line="288" w:lineRule="auto"/>
        <w:ind w:left="1201" w:hanging="1201"/>
        <w:contextualSpacing/>
        <w:rPr>
          <w:rFonts w:asciiTheme="minorHAnsi" w:hAnsiTheme="minorHAnsi" w:cstheme="minorHAnsi"/>
          <w:b/>
          <w:sz w:val="24"/>
        </w:rPr>
      </w:pPr>
      <w:r w:rsidRPr="00B909F8">
        <w:rPr>
          <w:rFonts w:asciiTheme="minorHAnsi" w:hAnsiTheme="minorHAnsi" w:cstheme="minorHAnsi" w:hint="eastAsia"/>
          <w:b/>
          <w:sz w:val="24"/>
        </w:rPr>
        <w:t>測驗</w:t>
      </w:r>
      <w:r w:rsidR="006A3999" w:rsidRPr="00B909F8">
        <w:rPr>
          <w:rFonts w:asciiTheme="minorHAnsi" w:hAnsiTheme="minorHAnsi" w:cstheme="minorHAnsi" w:hint="eastAsia"/>
          <w:b/>
          <w:sz w:val="24"/>
        </w:rPr>
        <w:t>時間</w:t>
      </w:r>
    </w:p>
    <w:p w:rsidR="001A52A3" w:rsidRPr="00B909F8" w:rsidRDefault="00E74543" w:rsidP="00C52A16">
      <w:pPr>
        <w:pStyle w:val="af0"/>
        <w:numPr>
          <w:ilvl w:val="0"/>
          <w:numId w:val="52"/>
        </w:numPr>
        <w:adjustRightInd w:val="0"/>
        <w:spacing w:before="72" w:line="276" w:lineRule="auto"/>
        <w:ind w:leftChars="0"/>
        <w:contextualSpacing/>
        <w:rPr>
          <w:rFonts w:asciiTheme="minorHAnsi" w:eastAsia="標楷體" w:hAnsiTheme="minorHAnsi" w:cstheme="minorHAnsi"/>
        </w:rPr>
      </w:pPr>
      <w:r w:rsidRPr="00B909F8">
        <w:rPr>
          <w:rFonts w:asciiTheme="minorHAnsi" w:eastAsia="標楷體" w:hAnsiTheme="minorHAnsi" w:cstheme="minorHAnsi" w:hint="eastAsia"/>
        </w:rPr>
        <w:t>由申請單位</w:t>
      </w:r>
      <w:r w:rsidR="00A06D67" w:rsidRPr="00B909F8">
        <w:rPr>
          <w:rFonts w:asciiTheme="minorHAnsi" w:eastAsia="標楷體" w:hAnsiTheme="minorHAnsi" w:cstheme="minorHAnsi" w:hint="eastAsia"/>
        </w:rPr>
        <w:t>參考</w:t>
      </w:r>
      <w:proofErr w:type="gramStart"/>
      <w:r w:rsidR="003C43FC" w:rsidRPr="00B909F8">
        <w:rPr>
          <w:rFonts w:asciiTheme="minorHAnsi" w:eastAsia="標楷體" w:hAnsiTheme="minorHAnsi" w:cstheme="minorHAnsi" w:hint="eastAsia"/>
        </w:rPr>
        <w:t>華測會</w:t>
      </w:r>
      <w:proofErr w:type="gramEnd"/>
      <w:r w:rsidR="00C05F1F" w:rsidRPr="00B909F8">
        <w:rPr>
          <w:rFonts w:asciiTheme="minorHAnsi" w:eastAsia="標楷體" w:hAnsiTheme="minorHAnsi" w:cstheme="minorHAnsi" w:hint="eastAsia"/>
        </w:rPr>
        <w:t>標準作業流程</w:t>
      </w:r>
      <w:r w:rsidR="00BC123E" w:rsidRPr="00B909F8">
        <w:rPr>
          <w:rFonts w:asciiTheme="minorHAnsi" w:eastAsia="標楷體" w:hAnsiTheme="minorHAnsi" w:cstheme="minorHAnsi" w:hint="eastAsia"/>
        </w:rPr>
        <w:t>，規劃合宜的考試日期，</w:t>
      </w:r>
      <w:r w:rsidR="00B50697" w:rsidRPr="00B909F8">
        <w:rPr>
          <w:rFonts w:asciiTheme="minorHAnsi" w:eastAsia="標楷體" w:hAnsiTheme="minorHAnsi" w:cstheme="minorHAnsi" w:hint="eastAsia"/>
        </w:rPr>
        <w:t>三個月內辦理一次為限。</w:t>
      </w:r>
      <w:r w:rsidR="00BC123E" w:rsidRPr="00B909F8">
        <w:rPr>
          <w:rFonts w:asciiTheme="minorHAnsi" w:eastAsia="標楷體" w:hAnsiTheme="minorHAnsi" w:cstheme="minorHAnsi" w:hint="eastAsia"/>
        </w:rPr>
        <w:t>因</w:t>
      </w:r>
      <w:proofErr w:type="gramStart"/>
      <w:r w:rsidR="003C43FC" w:rsidRPr="00B909F8">
        <w:rPr>
          <w:rFonts w:asciiTheme="minorHAnsi" w:eastAsia="標楷體" w:hAnsiTheme="minorHAnsi" w:cstheme="minorHAnsi" w:hint="eastAsia"/>
        </w:rPr>
        <w:t>華測會</w:t>
      </w:r>
      <w:proofErr w:type="gramEnd"/>
      <w:r w:rsidR="00BC123E" w:rsidRPr="00B909F8">
        <w:rPr>
          <w:rFonts w:asciiTheme="minorHAnsi" w:eastAsia="標楷體" w:hAnsiTheme="minorHAnsi" w:cstheme="minorHAnsi" w:hint="eastAsia"/>
        </w:rPr>
        <w:t>人力考量，恕不受理急件。</w:t>
      </w:r>
    </w:p>
    <w:p w:rsidR="006A3999" w:rsidRPr="00B909F8" w:rsidRDefault="00B01ABA" w:rsidP="00C52A16">
      <w:pPr>
        <w:pStyle w:val="af0"/>
        <w:numPr>
          <w:ilvl w:val="0"/>
          <w:numId w:val="52"/>
        </w:numPr>
        <w:adjustRightInd w:val="0"/>
        <w:spacing w:before="72" w:line="276" w:lineRule="auto"/>
        <w:ind w:leftChars="0"/>
        <w:contextualSpacing/>
        <w:rPr>
          <w:rFonts w:asciiTheme="minorHAnsi" w:eastAsia="標楷體" w:hAnsiTheme="minorHAnsi" w:cstheme="minorHAnsi"/>
        </w:rPr>
      </w:pPr>
      <w:r w:rsidRPr="00B909F8">
        <w:rPr>
          <w:rFonts w:asciiTheme="minorHAnsi" w:eastAsia="標楷體" w:hAnsiTheme="minorHAnsi" w:cstheme="minorHAnsi" w:hint="eastAsia"/>
        </w:rPr>
        <w:t>限週一至週五舉辦，一天最多安排三場次，每場次</w:t>
      </w:r>
      <w:r w:rsidRPr="00B909F8">
        <w:rPr>
          <w:rFonts w:asciiTheme="minorHAnsi" w:eastAsia="標楷體" w:hAnsiTheme="minorHAnsi" w:cstheme="minorHAnsi"/>
        </w:rPr>
        <w:t>2</w:t>
      </w:r>
      <w:r w:rsidRPr="00B909F8">
        <w:rPr>
          <w:rFonts w:asciiTheme="minorHAnsi" w:eastAsia="標楷體" w:hAnsiTheme="minorHAnsi" w:cstheme="minorHAnsi" w:hint="eastAsia"/>
        </w:rPr>
        <w:t>小時，第一場考試前須預留</w:t>
      </w:r>
      <w:r w:rsidRPr="00B909F8">
        <w:rPr>
          <w:rFonts w:asciiTheme="minorHAnsi" w:eastAsia="標楷體" w:hAnsiTheme="minorHAnsi" w:cstheme="minorHAnsi"/>
        </w:rPr>
        <w:t>1</w:t>
      </w:r>
      <w:r w:rsidRPr="00B909F8">
        <w:rPr>
          <w:rFonts w:asciiTheme="minorHAnsi" w:eastAsia="標楷體" w:hAnsiTheme="minorHAnsi" w:cstheme="minorHAnsi" w:hint="eastAsia"/>
        </w:rPr>
        <w:t>小時進行場地布置。</w:t>
      </w:r>
    </w:p>
    <w:p w:rsidR="00722ACF" w:rsidRPr="00B909F8" w:rsidRDefault="00BC123E" w:rsidP="001D3603">
      <w:pPr>
        <w:pStyle w:val="a3"/>
        <w:numPr>
          <w:ilvl w:val="0"/>
          <w:numId w:val="1"/>
        </w:numPr>
        <w:adjustRightInd w:val="0"/>
        <w:spacing w:beforeLines="50" w:before="180" w:line="288" w:lineRule="auto"/>
        <w:ind w:left="1201" w:hanging="1201"/>
        <w:contextualSpacing/>
        <w:rPr>
          <w:rFonts w:asciiTheme="minorHAnsi" w:hAnsiTheme="minorHAnsi" w:cstheme="minorHAnsi"/>
          <w:b/>
          <w:sz w:val="24"/>
        </w:rPr>
      </w:pPr>
      <w:r w:rsidRPr="00B909F8">
        <w:rPr>
          <w:rFonts w:asciiTheme="minorHAnsi" w:hAnsiTheme="minorHAnsi" w:cstheme="minorHAnsi" w:hint="eastAsia"/>
          <w:b/>
          <w:sz w:val="24"/>
        </w:rPr>
        <w:t>雙方</w:t>
      </w:r>
      <w:r w:rsidR="00B77F4C" w:rsidRPr="00B909F8">
        <w:rPr>
          <w:rFonts w:asciiTheme="minorHAnsi" w:hAnsiTheme="minorHAnsi" w:cstheme="minorHAnsi"/>
          <w:b/>
          <w:sz w:val="24"/>
        </w:rPr>
        <w:t>負責</w:t>
      </w:r>
      <w:r w:rsidR="009F5A5E" w:rsidRPr="00B909F8">
        <w:rPr>
          <w:rFonts w:asciiTheme="minorHAnsi" w:hAnsiTheme="minorHAnsi" w:cstheme="minorHAnsi"/>
          <w:b/>
          <w:sz w:val="24"/>
        </w:rPr>
        <w:t>工作</w:t>
      </w:r>
    </w:p>
    <w:p w:rsidR="00BC123E" w:rsidRPr="00B909F8" w:rsidRDefault="00BC123E" w:rsidP="00A4700D">
      <w:pPr>
        <w:pStyle w:val="af0"/>
        <w:numPr>
          <w:ilvl w:val="0"/>
          <w:numId w:val="17"/>
        </w:numPr>
        <w:adjustRightInd w:val="0"/>
        <w:spacing w:line="288" w:lineRule="auto"/>
        <w:ind w:leftChars="0"/>
        <w:rPr>
          <w:rFonts w:asciiTheme="minorHAnsi" w:eastAsia="標楷體" w:hAnsi="標楷體" w:cstheme="minorHAnsi"/>
        </w:rPr>
      </w:pPr>
      <w:proofErr w:type="gramStart"/>
      <w:r w:rsidRPr="00B909F8">
        <w:rPr>
          <w:rFonts w:asciiTheme="minorHAnsi" w:eastAsia="標楷體" w:hAnsi="標楷體" w:cstheme="minorHAnsi" w:hint="eastAsia"/>
        </w:rPr>
        <w:t>華測會</w:t>
      </w:r>
      <w:proofErr w:type="gramEnd"/>
      <w:r w:rsidRPr="00B909F8">
        <w:rPr>
          <w:rFonts w:asciiTheme="minorHAnsi" w:eastAsia="標楷體" w:hAnsi="標楷體" w:cstheme="minorHAnsi" w:hint="eastAsia"/>
        </w:rPr>
        <w:t>：</w:t>
      </w:r>
    </w:p>
    <w:p w:rsidR="00BC123E" w:rsidRPr="00B909F8" w:rsidRDefault="0097533A" w:rsidP="00FC239C">
      <w:pPr>
        <w:pStyle w:val="af0"/>
        <w:numPr>
          <w:ilvl w:val="0"/>
          <w:numId w:val="19"/>
        </w:numPr>
        <w:adjustRightInd w:val="0"/>
        <w:spacing w:line="276" w:lineRule="auto"/>
        <w:ind w:leftChars="0"/>
        <w:contextualSpacing/>
        <w:rPr>
          <w:rFonts w:asciiTheme="minorHAnsi" w:eastAsia="標楷體" w:hAnsiTheme="minorHAnsi" w:cstheme="minorHAnsi"/>
        </w:rPr>
      </w:pPr>
      <w:r w:rsidRPr="00B909F8">
        <w:rPr>
          <w:rFonts w:asciiTheme="minorHAnsi" w:eastAsia="標楷體" w:hAnsiTheme="minorHAnsi" w:cstheme="minorHAnsi" w:hint="eastAsia"/>
        </w:rPr>
        <w:t>負責</w:t>
      </w:r>
      <w:r w:rsidR="00BC123E" w:rsidRPr="00B909F8">
        <w:rPr>
          <w:rFonts w:asciiTheme="minorHAnsi" w:eastAsia="標楷體" w:hAnsiTheme="minorHAnsi" w:cstheme="minorHAnsi" w:hint="eastAsia"/>
        </w:rPr>
        <w:t>測驗系統及試題</w:t>
      </w:r>
    </w:p>
    <w:p w:rsidR="00D112D1" w:rsidRPr="00B909F8" w:rsidRDefault="00D112D1" w:rsidP="00FC239C">
      <w:pPr>
        <w:pStyle w:val="af0"/>
        <w:numPr>
          <w:ilvl w:val="0"/>
          <w:numId w:val="19"/>
        </w:numPr>
        <w:adjustRightInd w:val="0"/>
        <w:spacing w:line="276" w:lineRule="auto"/>
        <w:ind w:leftChars="0"/>
        <w:contextualSpacing/>
        <w:rPr>
          <w:rFonts w:asciiTheme="minorHAnsi" w:eastAsia="標楷體" w:hAnsiTheme="minorHAnsi" w:cstheme="minorHAnsi"/>
        </w:rPr>
      </w:pPr>
      <w:r w:rsidRPr="00B909F8">
        <w:rPr>
          <w:rFonts w:asciiTheme="minorHAnsi" w:eastAsia="標楷體" w:hAnsiTheme="minorHAnsi" w:cstheme="minorHAnsi" w:hint="eastAsia"/>
        </w:rPr>
        <w:t>於考前檢測軟體</w:t>
      </w:r>
      <w:r w:rsidR="004A01C6" w:rsidRPr="00B909F8">
        <w:rPr>
          <w:rFonts w:asciiTheme="minorHAnsi" w:eastAsia="標楷體" w:hAnsiTheme="minorHAnsi" w:cstheme="minorHAnsi" w:hint="eastAsia"/>
        </w:rPr>
        <w:t>、</w:t>
      </w:r>
      <w:r w:rsidR="005046E8" w:rsidRPr="00B909F8">
        <w:rPr>
          <w:rFonts w:asciiTheme="minorHAnsi" w:eastAsia="標楷體" w:hAnsiTheme="minorHAnsi" w:cstheme="minorHAnsi" w:hint="eastAsia"/>
        </w:rPr>
        <w:t>網路</w:t>
      </w:r>
      <w:r w:rsidRPr="00B909F8">
        <w:rPr>
          <w:rFonts w:asciiTheme="minorHAnsi" w:eastAsia="標楷體" w:hAnsiTheme="minorHAnsi" w:cstheme="minorHAnsi" w:hint="eastAsia"/>
        </w:rPr>
        <w:t>環境</w:t>
      </w:r>
    </w:p>
    <w:p w:rsidR="00BC123E" w:rsidRPr="00B909F8" w:rsidRDefault="00BC123E" w:rsidP="00FC239C">
      <w:pPr>
        <w:pStyle w:val="af0"/>
        <w:numPr>
          <w:ilvl w:val="0"/>
          <w:numId w:val="19"/>
        </w:numPr>
        <w:adjustRightInd w:val="0"/>
        <w:spacing w:line="276" w:lineRule="auto"/>
        <w:ind w:leftChars="0"/>
        <w:contextualSpacing/>
        <w:rPr>
          <w:rFonts w:asciiTheme="minorHAnsi" w:eastAsia="標楷體" w:hAnsiTheme="minorHAnsi" w:cstheme="minorHAnsi"/>
        </w:rPr>
      </w:pPr>
      <w:r w:rsidRPr="00B909F8">
        <w:rPr>
          <w:rFonts w:asciiTheme="minorHAnsi" w:eastAsia="標楷體" w:hAnsiTheme="minorHAnsi" w:cstheme="minorHAnsi" w:hint="eastAsia"/>
        </w:rPr>
        <w:t>製作並</w:t>
      </w:r>
      <w:r w:rsidR="00C643A7" w:rsidRPr="00B909F8">
        <w:rPr>
          <w:rFonts w:asciiTheme="minorHAnsi" w:eastAsia="標楷體" w:hAnsiTheme="minorHAnsi" w:cstheme="minorHAnsi" w:hint="eastAsia"/>
        </w:rPr>
        <w:t>電郵</w:t>
      </w:r>
      <w:r w:rsidR="00C61C8C" w:rsidRPr="00B909F8">
        <w:rPr>
          <w:rFonts w:asciiTheme="minorHAnsi" w:eastAsia="標楷體" w:hAnsiTheme="minorHAnsi" w:cstheme="minorHAnsi" w:hint="eastAsia"/>
        </w:rPr>
        <w:t>傳</w:t>
      </w:r>
      <w:r w:rsidRPr="00B909F8">
        <w:rPr>
          <w:rFonts w:asciiTheme="minorHAnsi" w:eastAsia="標楷體" w:hAnsiTheme="minorHAnsi" w:cstheme="minorHAnsi" w:hint="eastAsia"/>
        </w:rPr>
        <w:t>送</w:t>
      </w:r>
      <w:proofErr w:type="gramStart"/>
      <w:r w:rsidR="00C643A7" w:rsidRPr="00B909F8">
        <w:rPr>
          <w:rFonts w:asciiTheme="minorHAnsi" w:eastAsia="標楷體" w:hAnsiTheme="minorHAnsi" w:cstheme="minorHAnsi" w:hint="eastAsia"/>
        </w:rPr>
        <w:t>電子</w:t>
      </w:r>
      <w:r w:rsidRPr="00B909F8">
        <w:rPr>
          <w:rFonts w:asciiTheme="minorHAnsi" w:eastAsia="標楷體" w:hAnsiTheme="minorHAnsi" w:cstheme="minorHAnsi" w:hint="eastAsia"/>
        </w:rPr>
        <w:t>卷包予</w:t>
      </w:r>
      <w:proofErr w:type="gramEnd"/>
      <w:r w:rsidRPr="00B909F8">
        <w:rPr>
          <w:rFonts w:asciiTheme="minorHAnsi" w:eastAsia="標楷體" w:hAnsiTheme="minorHAnsi" w:cstheme="minorHAnsi" w:hint="eastAsia"/>
        </w:rPr>
        <w:t>學校單位</w:t>
      </w:r>
    </w:p>
    <w:p w:rsidR="00D90DE7" w:rsidRPr="00B909F8" w:rsidRDefault="00D90DE7" w:rsidP="00D90DE7">
      <w:pPr>
        <w:pStyle w:val="af0"/>
        <w:numPr>
          <w:ilvl w:val="0"/>
          <w:numId w:val="19"/>
        </w:numPr>
        <w:adjustRightInd w:val="0"/>
        <w:spacing w:line="276" w:lineRule="auto"/>
        <w:ind w:leftChars="0"/>
        <w:contextualSpacing/>
        <w:rPr>
          <w:rFonts w:asciiTheme="minorHAnsi" w:eastAsia="標楷體" w:hAnsiTheme="minorHAnsi" w:cstheme="minorHAnsi"/>
        </w:rPr>
      </w:pPr>
      <w:r w:rsidRPr="00B909F8">
        <w:rPr>
          <w:rFonts w:asciiTheme="minorHAnsi" w:eastAsia="標楷體" w:hAnsiTheme="minorHAnsi" w:cstheme="minorHAnsi" w:hint="eastAsia"/>
        </w:rPr>
        <w:t>製作並寄送試</w:t>
      </w:r>
      <w:proofErr w:type="gramStart"/>
      <w:r w:rsidRPr="00B909F8">
        <w:rPr>
          <w:rFonts w:asciiTheme="minorHAnsi" w:eastAsia="標楷體" w:hAnsiTheme="minorHAnsi" w:cstheme="minorHAnsi" w:hint="eastAsia"/>
        </w:rPr>
        <w:t>務用品卷包予</w:t>
      </w:r>
      <w:proofErr w:type="gramEnd"/>
      <w:r w:rsidRPr="00B909F8">
        <w:rPr>
          <w:rFonts w:asciiTheme="minorHAnsi" w:eastAsia="標楷體" w:hAnsiTheme="minorHAnsi" w:cstheme="minorHAnsi" w:hint="eastAsia"/>
        </w:rPr>
        <w:t>學校單位</w:t>
      </w:r>
    </w:p>
    <w:p w:rsidR="00A773FA" w:rsidRPr="00B909F8" w:rsidRDefault="00A773FA" w:rsidP="00FC239C">
      <w:pPr>
        <w:pStyle w:val="af0"/>
        <w:numPr>
          <w:ilvl w:val="0"/>
          <w:numId w:val="19"/>
        </w:numPr>
        <w:adjustRightInd w:val="0"/>
        <w:spacing w:line="276" w:lineRule="auto"/>
        <w:ind w:leftChars="0"/>
        <w:contextualSpacing/>
        <w:rPr>
          <w:rFonts w:asciiTheme="minorHAnsi" w:eastAsia="標楷體" w:hAnsiTheme="minorHAnsi" w:cstheme="minorHAnsi"/>
        </w:rPr>
      </w:pPr>
      <w:r w:rsidRPr="00B909F8">
        <w:rPr>
          <w:rFonts w:asciiTheme="minorHAnsi" w:eastAsia="標楷體" w:hAnsiTheme="minorHAnsi" w:cstheme="minorHAnsi" w:hint="eastAsia"/>
        </w:rPr>
        <w:t>確認匯款金額並開立收據</w:t>
      </w:r>
    </w:p>
    <w:p w:rsidR="002245FA" w:rsidRPr="00B909F8" w:rsidRDefault="002245FA" w:rsidP="00FC239C">
      <w:pPr>
        <w:pStyle w:val="af0"/>
        <w:numPr>
          <w:ilvl w:val="0"/>
          <w:numId w:val="19"/>
        </w:numPr>
        <w:adjustRightInd w:val="0"/>
        <w:spacing w:line="276" w:lineRule="auto"/>
        <w:ind w:leftChars="0"/>
        <w:contextualSpacing/>
        <w:rPr>
          <w:rFonts w:asciiTheme="minorHAnsi" w:eastAsia="標楷體" w:hAnsiTheme="minorHAnsi" w:cstheme="minorHAnsi"/>
        </w:rPr>
      </w:pPr>
      <w:r w:rsidRPr="00B909F8">
        <w:rPr>
          <w:rFonts w:asciiTheme="minorHAnsi" w:eastAsia="標楷體" w:hAnsiTheme="minorHAnsi" w:cstheme="minorHAnsi" w:hint="eastAsia"/>
        </w:rPr>
        <w:t>訂定防疫措施，監督執行</w:t>
      </w:r>
    </w:p>
    <w:p w:rsidR="00D112D1" w:rsidRPr="00B909F8" w:rsidRDefault="00C61C8C" w:rsidP="00FC239C">
      <w:pPr>
        <w:pStyle w:val="af0"/>
        <w:numPr>
          <w:ilvl w:val="0"/>
          <w:numId w:val="19"/>
        </w:numPr>
        <w:adjustRightInd w:val="0"/>
        <w:spacing w:line="276" w:lineRule="auto"/>
        <w:ind w:leftChars="0"/>
        <w:contextualSpacing/>
        <w:rPr>
          <w:rFonts w:asciiTheme="minorHAnsi" w:eastAsia="標楷體" w:hAnsiTheme="minorHAnsi" w:cstheme="minorHAnsi"/>
        </w:rPr>
      </w:pPr>
      <w:r w:rsidRPr="00B909F8">
        <w:rPr>
          <w:rFonts w:asciiTheme="minorHAnsi" w:eastAsia="標楷體" w:hAnsiTheme="minorHAnsi" w:cstheme="minorHAnsi" w:hint="eastAsia"/>
        </w:rPr>
        <w:t>視情況</w:t>
      </w:r>
      <w:r w:rsidR="00D112D1" w:rsidRPr="00B909F8">
        <w:rPr>
          <w:rFonts w:asciiTheme="minorHAnsi" w:eastAsia="標楷體" w:hAnsiTheme="minorHAnsi" w:cstheme="minorHAnsi" w:hint="eastAsia"/>
        </w:rPr>
        <w:t>舉辦</w:t>
      </w:r>
      <w:proofErr w:type="gramStart"/>
      <w:r w:rsidR="007D5FD6" w:rsidRPr="00B909F8">
        <w:rPr>
          <w:rFonts w:asciiTheme="minorHAnsi" w:eastAsia="標楷體" w:hAnsiTheme="minorHAnsi" w:cstheme="minorHAnsi" w:hint="eastAsia"/>
        </w:rPr>
        <w:t>線上</w:t>
      </w:r>
      <w:r w:rsidR="00D112D1" w:rsidRPr="00B909F8">
        <w:rPr>
          <w:rFonts w:asciiTheme="minorHAnsi" w:eastAsia="標楷體" w:hAnsiTheme="minorHAnsi" w:cstheme="minorHAnsi" w:hint="eastAsia"/>
        </w:rPr>
        <w:t>監</w:t>
      </w:r>
      <w:proofErr w:type="gramEnd"/>
      <w:r w:rsidR="00D112D1" w:rsidRPr="00B909F8">
        <w:rPr>
          <w:rFonts w:asciiTheme="minorHAnsi" w:eastAsia="標楷體" w:hAnsiTheme="minorHAnsi" w:cstheme="minorHAnsi" w:hint="eastAsia"/>
        </w:rPr>
        <w:t>試工作講習</w:t>
      </w:r>
    </w:p>
    <w:p w:rsidR="00D112D1" w:rsidRPr="00B909F8" w:rsidRDefault="00D112D1" w:rsidP="00FC239C">
      <w:pPr>
        <w:pStyle w:val="af0"/>
        <w:numPr>
          <w:ilvl w:val="0"/>
          <w:numId w:val="19"/>
        </w:numPr>
        <w:adjustRightInd w:val="0"/>
        <w:spacing w:line="276" w:lineRule="auto"/>
        <w:ind w:leftChars="0"/>
        <w:contextualSpacing/>
        <w:rPr>
          <w:rFonts w:asciiTheme="minorHAnsi" w:eastAsia="標楷體" w:hAnsiTheme="minorHAnsi" w:cstheme="minorHAnsi"/>
        </w:rPr>
      </w:pPr>
      <w:r w:rsidRPr="00B909F8">
        <w:rPr>
          <w:rFonts w:asciiTheme="minorHAnsi" w:eastAsia="標楷體" w:hAnsiTheme="minorHAnsi" w:cstheme="minorHAnsi" w:hint="eastAsia"/>
        </w:rPr>
        <w:t>考前一日進行</w:t>
      </w:r>
      <w:r w:rsidR="00C61C8C" w:rsidRPr="00B909F8">
        <w:rPr>
          <w:rFonts w:asciiTheme="minorHAnsi" w:eastAsia="標楷體" w:hAnsiTheme="minorHAnsi" w:cstheme="minorHAnsi" w:hint="eastAsia"/>
        </w:rPr>
        <w:t>電腦</w:t>
      </w:r>
      <w:r w:rsidRPr="00B909F8">
        <w:rPr>
          <w:rFonts w:asciiTheme="minorHAnsi" w:eastAsia="標楷體" w:hAnsiTheme="minorHAnsi" w:cstheme="minorHAnsi" w:hint="eastAsia"/>
        </w:rPr>
        <w:t>壓力測試</w:t>
      </w:r>
    </w:p>
    <w:p w:rsidR="00D112D1" w:rsidRPr="00B909F8" w:rsidRDefault="00C61C8C" w:rsidP="00FC239C">
      <w:pPr>
        <w:pStyle w:val="af0"/>
        <w:numPr>
          <w:ilvl w:val="0"/>
          <w:numId w:val="19"/>
        </w:numPr>
        <w:adjustRightInd w:val="0"/>
        <w:spacing w:line="276" w:lineRule="auto"/>
        <w:ind w:leftChars="0"/>
        <w:contextualSpacing/>
        <w:rPr>
          <w:rFonts w:asciiTheme="minorHAnsi" w:eastAsia="標楷體" w:hAnsiTheme="minorHAnsi" w:cstheme="minorHAnsi"/>
        </w:rPr>
      </w:pPr>
      <w:r w:rsidRPr="00B909F8">
        <w:rPr>
          <w:rFonts w:asciiTheme="minorHAnsi" w:eastAsia="標楷體" w:hAnsiTheme="minorHAnsi" w:cstheme="minorHAnsi" w:hint="eastAsia"/>
        </w:rPr>
        <w:t>視情況於</w:t>
      </w:r>
      <w:r w:rsidR="00D112D1" w:rsidRPr="00B909F8">
        <w:rPr>
          <w:rFonts w:asciiTheme="minorHAnsi" w:eastAsia="標楷體" w:hAnsiTheme="minorHAnsi" w:cstheme="minorHAnsi" w:hint="eastAsia"/>
        </w:rPr>
        <w:t>考試當天派員前往學校協助測驗執行</w:t>
      </w:r>
    </w:p>
    <w:p w:rsidR="00BC123E" w:rsidRPr="00B909F8" w:rsidRDefault="00BC123E" w:rsidP="00FC239C">
      <w:pPr>
        <w:pStyle w:val="af0"/>
        <w:numPr>
          <w:ilvl w:val="0"/>
          <w:numId w:val="19"/>
        </w:numPr>
        <w:adjustRightInd w:val="0"/>
        <w:spacing w:line="276" w:lineRule="auto"/>
        <w:ind w:leftChars="0"/>
        <w:contextualSpacing/>
        <w:rPr>
          <w:rFonts w:asciiTheme="minorHAnsi" w:eastAsia="標楷體" w:hAnsiTheme="minorHAnsi" w:cstheme="minorHAnsi"/>
        </w:rPr>
      </w:pPr>
      <w:r w:rsidRPr="00B909F8">
        <w:rPr>
          <w:rFonts w:asciiTheme="minorHAnsi" w:eastAsia="標楷體" w:hAnsiTheme="minorHAnsi" w:cstheme="minorHAnsi" w:hint="eastAsia"/>
        </w:rPr>
        <w:t>負責</w:t>
      </w:r>
      <w:r w:rsidRPr="00B909F8">
        <w:rPr>
          <w:rFonts w:asciiTheme="minorHAnsi" w:eastAsia="標楷體" w:hAnsiTheme="minorHAnsi" w:cstheme="minorHAnsi"/>
        </w:rPr>
        <w:t>成績</w:t>
      </w:r>
      <w:r w:rsidRPr="00B909F8">
        <w:rPr>
          <w:rFonts w:asciiTheme="minorHAnsi" w:eastAsia="標楷體" w:hAnsiTheme="minorHAnsi" w:cstheme="minorHAnsi" w:hint="eastAsia"/>
        </w:rPr>
        <w:t>產出作業</w:t>
      </w:r>
    </w:p>
    <w:p w:rsidR="00BC123E" w:rsidRPr="00B909F8" w:rsidRDefault="00BC123E" w:rsidP="00FC239C">
      <w:pPr>
        <w:pStyle w:val="af0"/>
        <w:numPr>
          <w:ilvl w:val="0"/>
          <w:numId w:val="19"/>
        </w:numPr>
        <w:adjustRightInd w:val="0"/>
        <w:spacing w:line="276" w:lineRule="auto"/>
        <w:ind w:leftChars="0"/>
        <w:contextualSpacing/>
        <w:rPr>
          <w:rFonts w:asciiTheme="minorHAnsi" w:eastAsia="標楷體" w:hAnsiTheme="minorHAnsi" w:cstheme="minorHAnsi"/>
        </w:rPr>
      </w:pPr>
      <w:r w:rsidRPr="00B909F8">
        <w:rPr>
          <w:rFonts w:asciiTheme="minorHAnsi" w:eastAsia="標楷體" w:hAnsiTheme="minorHAnsi" w:cstheme="minorHAnsi"/>
        </w:rPr>
        <w:t>製作</w:t>
      </w:r>
      <w:r w:rsidRPr="00B909F8">
        <w:rPr>
          <w:rFonts w:asciiTheme="minorHAnsi" w:eastAsia="標楷體" w:hAnsiTheme="minorHAnsi" w:cstheme="minorHAnsi" w:hint="eastAsia"/>
        </w:rPr>
        <w:t>並寄送</w:t>
      </w:r>
      <w:r w:rsidRPr="00B909F8">
        <w:rPr>
          <w:rFonts w:asciiTheme="minorHAnsi" w:eastAsia="標楷體" w:hAnsiTheme="minorHAnsi" w:cstheme="minorHAnsi"/>
        </w:rPr>
        <w:t>成績單和證書</w:t>
      </w:r>
      <w:r w:rsidRPr="00B909F8">
        <w:rPr>
          <w:rFonts w:asciiTheme="minorHAnsi" w:eastAsia="標楷體" w:hAnsiTheme="minorHAnsi" w:cstheme="minorHAnsi" w:hint="eastAsia"/>
        </w:rPr>
        <w:t>予學校</w:t>
      </w:r>
    </w:p>
    <w:p w:rsidR="00D112D1" w:rsidRPr="00B909F8" w:rsidRDefault="00BC123E" w:rsidP="00D112D1">
      <w:pPr>
        <w:pStyle w:val="af0"/>
        <w:numPr>
          <w:ilvl w:val="0"/>
          <w:numId w:val="19"/>
        </w:numPr>
        <w:adjustRightInd w:val="0"/>
        <w:spacing w:line="276" w:lineRule="auto"/>
        <w:ind w:leftChars="0"/>
        <w:contextualSpacing/>
        <w:rPr>
          <w:rFonts w:asciiTheme="minorHAnsi" w:eastAsia="標楷體" w:hAnsiTheme="minorHAnsi" w:cstheme="minorHAnsi"/>
        </w:rPr>
      </w:pPr>
      <w:r w:rsidRPr="00B909F8">
        <w:rPr>
          <w:rFonts w:asciiTheme="minorHAnsi" w:eastAsia="標楷體" w:hAnsiTheme="minorHAnsi" w:cstheme="minorHAnsi" w:hint="eastAsia"/>
        </w:rPr>
        <w:lastRenderedPageBreak/>
        <w:t>受理考生成績複查</w:t>
      </w:r>
    </w:p>
    <w:p w:rsidR="00BC123E" w:rsidRPr="00B909F8" w:rsidRDefault="00BC123E" w:rsidP="00A4700D">
      <w:pPr>
        <w:pStyle w:val="af0"/>
        <w:numPr>
          <w:ilvl w:val="0"/>
          <w:numId w:val="17"/>
        </w:numPr>
        <w:adjustRightInd w:val="0"/>
        <w:spacing w:line="288" w:lineRule="auto"/>
        <w:ind w:leftChars="0"/>
        <w:rPr>
          <w:rFonts w:asciiTheme="minorHAnsi" w:eastAsia="標楷體" w:hAnsi="標楷體" w:cstheme="minorHAnsi"/>
        </w:rPr>
      </w:pPr>
      <w:r w:rsidRPr="00B909F8">
        <w:rPr>
          <w:rFonts w:asciiTheme="minorHAnsi" w:eastAsia="標楷體" w:hAnsi="標楷體" w:cstheme="minorHAnsi" w:hint="eastAsia"/>
        </w:rPr>
        <w:t>申請單位：</w:t>
      </w:r>
    </w:p>
    <w:p w:rsidR="00FC239C" w:rsidRPr="00B909F8" w:rsidRDefault="00A4700D" w:rsidP="00FC239C">
      <w:pPr>
        <w:pStyle w:val="af0"/>
        <w:numPr>
          <w:ilvl w:val="0"/>
          <w:numId w:val="20"/>
        </w:numPr>
        <w:adjustRightInd w:val="0"/>
        <w:spacing w:line="276" w:lineRule="auto"/>
        <w:ind w:leftChars="0"/>
        <w:contextualSpacing/>
        <w:rPr>
          <w:rFonts w:asciiTheme="minorHAnsi" w:eastAsia="標楷體" w:hAnsiTheme="minorHAnsi" w:cstheme="minorHAnsi"/>
        </w:rPr>
      </w:pPr>
      <w:r w:rsidRPr="00B909F8">
        <w:rPr>
          <w:rFonts w:asciiTheme="minorHAnsi" w:eastAsia="標楷體" w:hAnsiTheme="minorHAnsi" w:cstheme="minorHAnsi" w:hint="eastAsia"/>
        </w:rPr>
        <w:t>與</w:t>
      </w:r>
      <w:proofErr w:type="gramStart"/>
      <w:r w:rsidRPr="00B909F8">
        <w:rPr>
          <w:rFonts w:asciiTheme="minorHAnsi" w:eastAsia="標楷體" w:hAnsiTheme="minorHAnsi" w:cstheme="minorHAnsi" w:hint="eastAsia"/>
        </w:rPr>
        <w:t>華測會</w:t>
      </w:r>
      <w:proofErr w:type="gramEnd"/>
      <w:r w:rsidRPr="00B909F8">
        <w:rPr>
          <w:rFonts w:asciiTheme="minorHAnsi" w:eastAsia="標楷體" w:hAnsiTheme="minorHAnsi" w:cstheme="minorHAnsi" w:hint="eastAsia"/>
        </w:rPr>
        <w:t>確認測驗日期與測驗形式</w:t>
      </w:r>
    </w:p>
    <w:p w:rsidR="00FC239C" w:rsidRPr="00B909F8" w:rsidRDefault="00BC123E" w:rsidP="00FC239C">
      <w:pPr>
        <w:pStyle w:val="af0"/>
        <w:numPr>
          <w:ilvl w:val="0"/>
          <w:numId w:val="20"/>
        </w:numPr>
        <w:adjustRightInd w:val="0"/>
        <w:spacing w:line="276" w:lineRule="auto"/>
        <w:ind w:leftChars="0"/>
        <w:contextualSpacing/>
        <w:rPr>
          <w:rFonts w:asciiTheme="minorHAnsi" w:eastAsia="標楷體" w:hAnsiTheme="minorHAnsi" w:cstheme="minorHAnsi"/>
        </w:rPr>
      </w:pPr>
      <w:r w:rsidRPr="00B909F8">
        <w:rPr>
          <w:rFonts w:asciiTheme="minorHAnsi" w:eastAsia="標楷體" w:hAnsiTheme="minorHAnsi" w:cstheme="minorHAnsi"/>
        </w:rPr>
        <w:t>召開</w:t>
      </w:r>
      <w:r w:rsidRPr="00B909F8">
        <w:rPr>
          <w:rFonts w:asciiTheme="minorHAnsi" w:eastAsia="標楷體" w:hAnsiTheme="minorHAnsi" w:cstheme="minorHAnsi" w:hint="eastAsia"/>
        </w:rPr>
        <w:t>籌備會議並安排工作人員</w:t>
      </w:r>
    </w:p>
    <w:p w:rsidR="00FC239C" w:rsidRPr="00B909F8" w:rsidRDefault="008712CD" w:rsidP="00FC239C">
      <w:pPr>
        <w:pStyle w:val="af0"/>
        <w:numPr>
          <w:ilvl w:val="0"/>
          <w:numId w:val="20"/>
        </w:numPr>
        <w:adjustRightInd w:val="0"/>
        <w:spacing w:line="276" w:lineRule="auto"/>
        <w:ind w:leftChars="0"/>
        <w:contextualSpacing/>
        <w:rPr>
          <w:rFonts w:asciiTheme="minorHAnsi" w:eastAsia="標楷體" w:hAnsiTheme="minorHAnsi" w:cstheme="minorHAnsi"/>
        </w:rPr>
      </w:pPr>
      <w:r w:rsidRPr="00B909F8">
        <w:rPr>
          <w:rFonts w:asciiTheme="minorHAnsi" w:eastAsia="標楷體" w:hAnsiTheme="minorHAnsi" w:cstheme="minorHAnsi" w:hint="eastAsia"/>
        </w:rPr>
        <w:t>安排</w:t>
      </w:r>
      <w:r w:rsidR="00BC123E" w:rsidRPr="00B909F8">
        <w:rPr>
          <w:rFonts w:asciiTheme="minorHAnsi" w:eastAsia="標楷體" w:hAnsiTheme="minorHAnsi" w:cstheme="minorHAnsi" w:hint="eastAsia"/>
        </w:rPr>
        <w:t>合格考試場地</w:t>
      </w:r>
    </w:p>
    <w:p w:rsidR="00D112D1" w:rsidRPr="00B909F8" w:rsidRDefault="00C61C8C" w:rsidP="00D112D1">
      <w:pPr>
        <w:pStyle w:val="af0"/>
        <w:numPr>
          <w:ilvl w:val="0"/>
          <w:numId w:val="20"/>
        </w:numPr>
        <w:adjustRightInd w:val="0"/>
        <w:spacing w:line="276" w:lineRule="auto"/>
        <w:ind w:leftChars="0"/>
        <w:contextualSpacing/>
        <w:rPr>
          <w:rFonts w:asciiTheme="minorHAnsi" w:eastAsia="標楷體" w:hAnsiTheme="minorHAnsi" w:cstheme="minorHAnsi"/>
        </w:rPr>
      </w:pPr>
      <w:r w:rsidRPr="00B909F8">
        <w:rPr>
          <w:rFonts w:asciiTheme="minorHAnsi" w:eastAsia="標楷體" w:hAnsiTheme="minorHAnsi" w:cstheme="minorHAnsi" w:hint="eastAsia"/>
        </w:rPr>
        <w:t>配合</w:t>
      </w:r>
      <w:r w:rsidR="00D112D1" w:rsidRPr="00B909F8">
        <w:rPr>
          <w:rFonts w:asciiTheme="minorHAnsi" w:eastAsia="標楷體" w:hAnsiTheme="minorHAnsi" w:cstheme="minorHAnsi" w:hint="eastAsia"/>
        </w:rPr>
        <w:t>於考前檢測</w:t>
      </w:r>
      <w:r w:rsidR="005046E8" w:rsidRPr="00B909F8">
        <w:rPr>
          <w:rFonts w:asciiTheme="minorHAnsi" w:eastAsia="標楷體" w:hAnsiTheme="minorHAnsi" w:cstheme="minorHAnsi" w:hint="eastAsia"/>
        </w:rPr>
        <w:t>軟體網路</w:t>
      </w:r>
      <w:r w:rsidR="00D112D1" w:rsidRPr="00B909F8">
        <w:rPr>
          <w:rFonts w:asciiTheme="minorHAnsi" w:eastAsia="標楷體" w:hAnsiTheme="minorHAnsi" w:cstheme="minorHAnsi" w:hint="eastAsia"/>
        </w:rPr>
        <w:t>環境</w:t>
      </w:r>
    </w:p>
    <w:p w:rsidR="00FC239C" w:rsidRPr="00B909F8" w:rsidRDefault="00BC123E" w:rsidP="00FC239C">
      <w:pPr>
        <w:pStyle w:val="af0"/>
        <w:numPr>
          <w:ilvl w:val="0"/>
          <w:numId w:val="20"/>
        </w:numPr>
        <w:adjustRightInd w:val="0"/>
        <w:spacing w:line="276" w:lineRule="auto"/>
        <w:ind w:leftChars="0"/>
        <w:contextualSpacing/>
        <w:rPr>
          <w:rFonts w:asciiTheme="minorHAnsi" w:eastAsia="標楷體" w:hAnsiTheme="minorHAnsi" w:cstheme="minorHAnsi"/>
        </w:rPr>
      </w:pPr>
      <w:r w:rsidRPr="00B909F8">
        <w:rPr>
          <w:rFonts w:asciiTheme="minorHAnsi" w:eastAsia="標楷體" w:hAnsiTheme="minorHAnsi" w:cstheme="minorHAnsi" w:hint="eastAsia"/>
        </w:rPr>
        <w:t>負責宣傳並提供考生</w:t>
      </w:r>
      <w:r w:rsidRPr="00B909F8">
        <w:rPr>
          <w:rFonts w:asciiTheme="minorHAnsi" w:eastAsia="標楷體" w:hAnsiTheme="minorHAnsi" w:cstheme="minorHAnsi"/>
        </w:rPr>
        <w:t>測驗相關諮詢服務</w:t>
      </w:r>
    </w:p>
    <w:p w:rsidR="00BC123E" w:rsidRPr="00B909F8" w:rsidRDefault="00BC123E" w:rsidP="00FC239C">
      <w:pPr>
        <w:pStyle w:val="af0"/>
        <w:numPr>
          <w:ilvl w:val="0"/>
          <w:numId w:val="20"/>
        </w:numPr>
        <w:adjustRightInd w:val="0"/>
        <w:spacing w:line="276" w:lineRule="auto"/>
        <w:ind w:leftChars="0"/>
        <w:contextualSpacing/>
        <w:rPr>
          <w:rFonts w:asciiTheme="minorHAnsi" w:eastAsia="標楷體" w:hAnsiTheme="minorHAnsi" w:cstheme="minorHAnsi"/>
        </w:rPr>
      </w:pPr>
      <w:r w:rsidRPr="00B909F8">
        <w:rPr>
          <w:rFonts w:asciiTheme="minorHAnsi" w:eastAsia="標楷體" w:hAnsiTheme="minorHAnsi" w:cstheme="minorHAnsi"/>
        </w:rPr>
        <w:t>受理</w:t>
      </w:r>
      <w:r w:rsidRPr="00B909F8">
        <w:rPr>
          <w:rFonts w:asciiTheme="minorHAnsi" w:eastAsia="標楷體" w:hAnsiTheme="minorHAnsi" w:cstheme="minorHAnsi" w:hint="eastAsia"/>
        </w:rPr>
        <w:t>考生</w:t>
      </w:r>
      <w:r w:rsidRPr="00B909F8">
        <w:rPr>
          <w:rFonts w:asciiTheme="minorHAnsi" w:eastAsia="標楷體" w:hAnsiTheme="minorHAnsi" w:cstheme="minorHAnsi"/>
        </w:rPr>
        <w:t>報名並收取報名費用</w:t>
      </w:r>
    </w:p>
    <w:p w:rsidR="00FC239C" w:rsidRPr="00B909F8" w:rsidRDefault="00BC123E" w:rsidP="00FC239C">
      <w:pPr>
        <w:pStyle w:val="af0"/>
        <w:numPr>
          <w:ilvl w:val="0"/>
          <w:numId w:val="20"/>
        </w:numPr>
        <w:adjustRightInd w:val="0"/>
        <w:spacing w:line="276" w:lineRule="auto"/>
        <w:ind w:leftChars="0"/>
        <w:contextualSpacing/>
        <w:rPr>
          <w:rFonts w:asciiTheme="minorHAnsi" w:eastAsia="標楷體" w:hAnsiTheme="minorHAnsi" w:cstheme="minorHAnsi"/>
        </w:rPr>
      </w:pPr>
      <w:r w:rsidRPr="00B909F8">
        <w:rPr>
          <w:rFonts w:asciiTheme="minorHAnsi" w:eastAsia="標楷體" w:hAnsiTheme="minorHAnsi" w:cstheme="minorHAnsi" w:hint="eastAsia"/>
        </w:rPr>
        <w:t>彙整考生資料並上傳報名系統</w:t>
      </w:r>
    </w:p>
    <w:p w:rsidR="00E75437" w:rsidRPr="00B909F8" w:rsidRDefault="00C61C8C" w:rsidP="00E75437">
      <w:pPr>
        <w:pStyle w:val="af0"/>
        <w:numPr>
          <w:ilvl w:val="0"/>
          <w:numId w:val="20"/>
        </w:numPr>
        <w:adjustRightInd w:val="0"/>
        <w:spacing w:line="276" w:lineRule="auto"/>
        <w:ind w:leftChars="0"/>
        <w:contextualSpacing/>
        <w:rPr>
          <w:rFonts w:asciiTheme="minorHAnsi" w:eastAsia="標楷體" w:hAnsiTheme="minorHAnsi" w:cstheme="minorHAnsi"/>
        </w:rPr>
      </w:pPr>
      <w:r w:rsidRPr="00B909F8">
        <w:rPr>
          <w:rFonts w:asciiTheme="minorHAnsi" w:eastAsia="標楷體" w:hAnsiTheme="minorHAnsi" w:cstheme="minorHAnsi" w:hint="eastAsia"/>
        </w:rPr>
        <w:t>考生名單上傳後三</w:t>
      </w:r>
      <w:proofErr w:type="gramStart"/>
      <w:r w:rsidRPr="00B909F8">
        <w:rPr>
          <w:rFonts w:asciiTheme="minorHAnsi" w:eastAsia="標楷體" w:hAnsiTheme="minorHAnsi" w:cstheme="minorHAnsi" w:hint="eastAsia"/>
        </w:rPr>
        <w:t>個</w:t>
      </w:r>
      <w:proofErr w:type="gramEnd"/>
      <w:r w:rsidRPr="00B909F8">
        <w:rPr>
          <w:rFonts w:asciiTheme="minorHAnsi" w:eastAsia="標楷體" w:hAnsiTheme="minorHAnsi" w:cstheme="minorHAnsi" w:hint="eastAsia"/>
        </w:rPr>
        <w:t>工作日</w:t>
      </w:r>
      <w:r w:rsidR="00E75437" w:rsidRPr="00B909F8">
        <w:rPr>
          <w:rFonts w:asciiTheme="minorHAnsi" w:eastAsia="標楷體" w:hAnsiTheme="minorHAnsi" w:cstheme="minorHAnsi" w:hint="eastAsia"/>
        </w:rPr>
        <w:t>內</w:t>
      </w:r>
      <w:r w:rsidR="008B71E5" w:rsidRPr="00B909F8">
        <w:rPr>
          <w:rFonts w:asciiTheme="minorHAnsi" w:eastAsia="標楷體" w:hAnsiTheme="minorHAnsi" w:cstheme="minorHAnsi" w:hint="eastAsia"/>
        </w:rPr>
        <w:t>，</w:t>
      </w:r>
      <w:r w:rsidRPr="00B909F8">
        <w:rPr>
          <w:rFonts w:asciiTheme="minorHAnsi" w:eastAsia="標楷體" w:hAnsiTheme="minorHAnsi" w:cstheme="minorHAnsi" w:hint="eastAsia"/>
        </w:rPr>
        <w:t>將</w:t>
      </w:r>
      <w:r w:rsidR="00E75437" w:rsidRPr="00B909F8">
        <w:rPr>
          <w:rFonts w:asciiTheme="minorHAnsi" w:eastAsia="標楷體" w:hAnsiTheme="minorHAnsi" w:cstheme="minorHAnsi" w:hint="eastAsia"/>
        </w:rPr>
        <w:t>測驗費用</w:t>
      </w:r>
      <w:r w:rsidR="008B71E5" w:rsidRPr="00B909F8">
        <w:rPr>
          <w:rFonts w:asciiTheme="minorHAnsi" w:eastAsia="標楷體" w:hAnsiTheme="minorHAnsi" w:cstheme="minorHAnsi" w:hint="eastAsia"/>
        </w:rPr>
        <w:t>匯款</w:t>
      </w:r>
      <w:r w:rsidRPr="00B909F8">
        <w:rPr>
          <w:rFonts w:asciiTheme="minorHAnsi" w:eastAsia="標楷體" w:hAnsiTheme="minorHAnsi" w:cstheme="minorHAnsi" w:hint="eastAsia"/>
        </w:rPr>
        <w:t>至</w:t>
      </w:r>
      <w:proofErr w:type="gramStart"/>
      <w:r w:rsidR="003C43FC" w:rsidRPr="00B909F8">
        <w:rPr>
          <w:rFonts w:asciiTheme="minorHAnsi" w:eastAsia="標楷體" w:hAnsiTheme="minorHAnsi" w:cstheme="minorHAnsi" w:hint="eastAsia"/>
        </w:rPr>
        <w:t>華測會</w:t>
      </w:r>
      <w:proofErr w:type="gramEnd"/>
      <w:r w:rsidR="008B71E5" w:rsidRPr="00B909F8">
        <w:rPr>
          <w:rFonts w:asciiTheme="minorHAnsi" w:eastAsia="標楷體" w:hAnsiTheme="minorHAnsi" w:cstheme="minorHAnsi" w:hint="eastAsia"/>
        </w:rPr>
        <w:t>指定帳號</w:t>
      </w:r>
    </w:p>
    <w:p w:rsidR="008712CD" w:rsidRPr="00B909F8" w:rsidRDefault="008712CD" w:rsidP="00FC239C">
      <w:pPr>
        <w:pStyle w:val="af0"/>
        <w:numPr>
          <w:ilvl w:val="0"/>
          <w:numId w:val="20"/>
        </w:numPr>
        <w:adjustRightInd w:val="0"/>
        <w:spacing w:line="276" w:lineRule="auto"/>
        <w:ind w:leftChars="0"/>
        <w:contextualSpacing/>
        <w:rPr>
          <w:rFonts w:asciiTheme="minorHAnsi" w:eastAsia="標楷體" w:hAnsiTheme="minorHAnsi" w:cstheme="minorHAnsi"/>
        </w:rPr>
      </w:pPr>
      <w:r w:rsidRPr="00B909F8">
        <w:rPr>
          <w:rFonts w:asciiTheme="minorHAnsi" w:eastAsia="標楷體" w:hAnsiTheme="minorHAnsi" w:cstheme="minorHAnsi" w:hint="eastAsia"/>
        </w:rPr>
        <w:t>通知考生注意事項</w:t>
      </w:r>
    </w:p>
    <w:p w:rsidR="00A773FA" w:rsidRPr="00B909F8" w:rsidRDefault="00654412" w:rsidP="00A773FA">
      <w:pPr>
        <w:pStyle w:val="af0"/>
        <w:numPr>
          <w:ilvl w:val="0"/>
          <w:numId w:val="20"/>
        </w:numPr>
        <w:adjustRightInd w:val="0"/>
        <w:spacing w:line="276" w:lineRule="auto"/>
        <w:ind w:leftChars="0"/>
        <w:contextualSpacing/>
        <w:rPr>
          <w:rFonts w:asciiTheme="minorHAnsi" w:eastAsia="標楷體" w:hAnsiTheme="minorHAnsi" w:cstheme="minorHAnsi"/>
        </w:rPr>
      </w:pPr>
      <w:r w:rsidRPr="00B909F8">
        <w:rPr>
          <w:rFonts w:asciiTheme="minorHAnsi" w:eastAsia="標楷體" w:hAnsiTheme="minorHAnsi" w:cstheme="minorHAnsi" w:hint="eastAsia"/>
        </w:rPr>
        <w:t>視情況</w:t>
      </w:r>
      <w:r w:rsidR="00A773FA" w:rsidRPr="00B909F8">
        <w:rPr>
          <w:rFonts w:asciiTheme="minorHAnsi" w:eastAsia="標楷體" w:hAnsiTheme="minorHAnsi" w:cstheme="minorHAnsi" w:hint="eastAsia"/>
        </w:rPr>
        <w:t>聘請監試人員並</w:t>
      </w:r>
      <w:r w:rsidR="007D5FD6" w:rsidRPr="00B909F8">
        <w:rPr>
          <w:rFonts w:asciiTheme="minorHAnsi" w:eastAsia="標楷體" w:hAnsiTheme="minorHAnsi" w:cstheme="minorHAnsi" w:hint="eastAsia"/>
        </w:rPr>
        <w:t>請其參加</w:t>
      </w:r>
      <w:proofErr w:type="gramStart"/>
      <w:r w:rsidR="007D5FD6" w:rsidRPr="00B909F8">
        <w:rPr>
          <w:rFonts w:asciiTheme="minorHAnsi" w:eastAsia="標楷體" w:hAnsiTheme="minorHAnsi" w:cstheme="minorHAnsi" w:hint="eastAsia"/>
        </w:rPr>
        <w:t>線上</w:t>
      </w:r>
      <w:r w:rsidR="00A773FA" w:rsidRPr="00B909F8">
        <w:rPr>
          <w:rFonts w:asciiTheme="minorHAnsi" w:eastAsia="標楷體" w:hAnsiTheme="minorHAnsi" w:cstheme="minorHAnsi" w:hint="eastAsia"/>
        </w:rPr>
        <w:t>監</w:t>
      </w:r>
      <w:proofErr w:type="gramEnd"/>
      <w:r w:rsidR="00A773FA" w:rsidRPr="00B909F8">
        <w:rPr>
          <w:rFonts w:asciiTheme="minorHAnsi" w:eastAsia="標楷體" w:hAnsiTheme="minorHAnsi" w:cstheme="minorHAnsi" w:hint="eastAsia"/>
        </w:rPr>
        <w:t>試工作講習</w:t>
      </w:r>
    </w:p>
    <w:p w:rsidR="00C643A7" w:rsidRPr="00B909F8" w:rsidRDefault="00C643A7" w:rsidP="00A773FA">
      <w:pPr>
        <w:pStyle w:val="af0"/>
        <w:numPr>
          <w:ilvl w:val="0"/>
          <w:numId w:val="20"/>
        </w:numPr>
        <w:adjustRightInd w:val="0"/>
        <w:spacing w:line="276" w:lineRule="auto"/>
        <w:ind w:leftChars="0"/>
        <w:contextualSpacing/>
        <w:rPr>
          <w:rFonts w:asciiTheme="minorHAnsi" w:eastAsia="標楷體" w:hAnsiTheme="minorHAnsi" w:cstheme="minorHAnsi"/>
        </w:rPr>
      </w:pPr>
      <w:r w:rsidRPr="00B909F8">
        <w:rPr>
          <w:rFonts w:asciiTheme="minorHAnsi" w:eastAsia="標楷體" w:hAnsiTheme="minorHAnsi" w:cstheme="minorHAnsi" w:hint="eastAsia"/>
        </w:rPr>
        <w:t>列印</w:t>
      </w:r>
      <w:proofErr w:type="gramStart"/>
      <w:r w:rsidRPr="00B909F8">
        <w:rPr>
          <w:rFonts w:asciiTheme="minorHAnsi" w:eastAsia="標楷體" w:hAnsiTheme="minorHAnsi" w:cstheme="minorHAnsi" w:hint="eastAsia"/>
        </w:rPr>
        <w:t>電子卷包之</w:t>
      </w:r>
      <w:proofErr w:type="gramEnd"/>
      <w:r w:rsidRPr="00B909F8">
        <w:rPr>
          <w:rFonts w:asciiTheme="minorHAnsi" w:eastAsia="標楷體" w:hAnsiTheme="minorHAnsi" w:cstheme="minorHAnsi" w:hint="eastAsia"/>
        </w:rPr>
        <w:t>試</w:t>
      </w:r>
      <w:proofErr w:type="gramStart"/>
      <w:r w:rsidRPr="00B909F8">
        <w:rPr>
          <w:rFonts w:asciiTheme="minorHAnsi" w:eastAsia="標楷體" w:hAnsiTheme="minorHAnsi" w:cstheme="minorHAnsi" w:hint="eastAsia"/>
        </w:rPr>
        <w:t>務</w:t>
      </w:r>
      <w:proofErr w:type="gramEnd"/>
      <w:r w:rsidRPr="00B909F8">
        <w:rPr>
          <w:rFonts w:asciiTheme="minorHAnsi" w:eastAsia="標楷體" w:hAnsiTheme="minorHAnsi" w:cstheme="minorHAnsi" w:hint="eastAsia"/>
        </w:rPr>
        <w:t>文件</w:t>
      </w:r>
    </w:p>
    <w:p w:rsidR="002245FA" w:rsidRPr="00B909F8" w:rsidRDefault="002245FA" w:rsidP="00A773FA">
      <w:pPr>
        <w:pStyle w:val="af0"/>
        <w:numPr>
          <w:ilvl w:val="0"/>
          <w:numId w:val="20"/>
        </w:numPr>
        <w:adjustRightInd w:val="0"/>
        <w:spacing w:line="276" w:lineRule="auto"/>
        <w:ind w:leftChars="0"/>
        <w:contextualSpacing/>
        <w:rPr>
          <w:rFonts w:asciiTheme="minorHAnsi" w:eastAsia="標楷體" w:hAnsiTheme="minorHAnsi" w:cstheme="minorHAnsi"/>
        </w:rPr>
      </w:pPr>
      <w:r w:rsidRPr="00B909F8">
        <w:rPr>
          <w:rFonts w:asciiTheme="minorHAnsi" w:eastAsia="標楷體" w:hAnsiTheme="minorHAnsi" w:cstheme="minorHAnsi" w:hint="eastAsia"/>
        </w:rPr>
        <w:t>準備考試用耳機與隔板</w:t>
      </w:r>
    </w:p>
    <w:p w:rsidR="002245FA" w:rsidRPr="00B909F8" w:rsidRDefault="002245FA" w:rsidP="00A773FA">
      <w:pPr>
        <w:pStyle w:val="af0"/>
        <w:numPr>
          <w:ilvl w:val="0"/>
          <w:numId w:val="20"/>
        </w:numPr>
        <w:adjustRightInd w:val="0"/>
        <w:spacing w:line="276" w:lineRule="auto"/>
        <w:ind w:leftChars="0"/>
        <w:contextualSpacing/>
        <w:rPr>
          <w:rFonts w:asciiTheme="minorHAnsi" w:eastAsia="標楷體" w:hAnsiTheme="minorHAnsi" w:cstheme="minorHAnsi"/>
        </w:rPr>
      </w:pPr>
      <w:r w:rsidRPr="00B909F8">
        <w:rPr>
          <w:rFonts w:asciiTheme="minorHAnsi" w:eastAsia="標楷體" w:hAnsiTheme="minorHAnsi" w:cstheme="minorHAnsi" w:hint="eastAsia"/>
        </w:rPr>
        <w:t>執行</w:t>
      </w:r>
      <w:proofErr w:type="gramStart"/>
      <w:r w:rsidRPr="00B909F8">
        <w:rPr>
          <w:rFonts w:asciiTheme="minorHAnsi" w:eastAsia="標楷體" w:hAnsiTheme="minorHAnsi" w:cstheme="minorHAnsi" w:hint="eastAsia"/>
        </w:rPr>
        <w:t>華測會</w:t>
      </w:r>
      <w:proofErr w:type="gramEnd"/>
      <w:r w:rsidRPr="00B909F8">
        <w:rPr>
          <w:rFonts w:asciiTheme="minorHAnsi" w:eastAsia="標楷體" w:hAnsiTheme="minorHAnsi" w:cstheme="minorHAnsi" w:hint="eastAsia"/>
        </w:rPr>
        <w:t>防疫措施，提供相關物資</w:t>
      </w:r>
    </w:p>
    <w:p w:rsidR="00D112D1" w:rsidRPr="00B909F8" w:rsidRDefault="00D112D1" w:rsidP="00D112D1">
      <w:pPr>
        <w:pStyle w:val="af0"/>
        <w:numPr>
          <w:ilvl w:val="0"/>
          <w:numId w:val="20"/>
        </w:numPr>
        <w:adjustRightInd w:val="0"/>
        <w:spacing w:line="276" w:lineRule="auto"/>
        <w:ind w:leftChars="0"/>
        <w:contextualSpacing/>
        <w:rPr>
          <w:rFonts w:asciiTheme="minorHAnsi" w:eastAsia="標楷體" w:hAnsiTheme="minorHAnsi" w:cstheme="minorHAnsi"/>
        </w:rPr>
      </w:pPr>
      <w:r w:rsidRPr="00B909F8">
        <w:rPr>
          <w:rFonts w:asciiTheme="minorHAnsi" w:eastAsia="標楷體" w:hAnsiTheme="minorHAnsi" w:cstheme="minorHAnsi" w:hint="eastAsia"/>
        </w:rPr>
        <w:t>考前一日進行</w:t>
      </w:r>
      <w:r w:rsidR="00C61C8C" w:rsidRPr="00B909F8">
        <w:rPr>
          <w:rFonts w:asciiTheme="minorHAnsi" w:eastAsia="標楷體" w:hAnsiTheme="minorHAnsi" w:cstheme="minorHAnsi" w:hint="eastAsia"/>
        </w:rPr>
        <w:t>電腦</w:t>
      </w:r>
      <w:r w:rsidRPr="00B909F8">
        <w:rPr>
          <w:rFonts w:asciiTheme="minorHAnsi" w:eastAsia="標楷體" w:hAnsiTheme="minorHAnsi" w:cstheme="minorHAnsi" w:hint="eastAsia"/>
        </w:rPr>
        <w:t>壓力測試</w:t>
      </w:r>
    </w:p>
    <w:p w:rsidR="00FC239C" w:rsidRPr="00B909F8" w:rsidRDefault="00BC123E" w:rsidP="00FC239C">
      <w:pPr>
        <w:pStyle w:val="af0"/>
        <w:numPr>
          <w:ilvl w:val="0"/>
          <w:numId w:val="20"/>
        </w:numPr>
        <w:adjustRightInd w:val="0"/>
        <w:spacing w:line="276" w:lineRule="auto"/>
        <w:ind w:leftChars="0"/>
        <w:contextualSpacing/>
        <w:rPr>
          <w:rFonts w:asciiTheme="minorHAnsi" w:eastAsia="標楷體" w:hAnsiTheme="minorHAnsi" w:cstheme="minorHAnsi"/>
        </w:rPr>
      </w:pPr>
      <w:r w:rsidRPr="00B909F8">
        <w:rPr>
          <w:rFonts w:asciiTheme="minorHAnsi" w:eastAsia="標楷體" w:hAnsiTheme="minorHAnsi" w:cstheme="minorHAnsi" w:hint="eastAsia"/>
        </w:rPr>
        <w:t>執行考試工作</w:t>
      </w:r>
    </w:p>
    <w:p w:rsidR="00D90DE7" w:rsidRPr="00B909F8" w:rsidRDefault="00D90DE7" w:rsidP="00FC239C">
      <w:pPr>
        <w:pStyle w:val="af0"/>
        <w:numPr>
          <w:ilvl w:val="0"/>
          <w:numId w:val="20"/>
        </w:numPr>
        <w:adjustRightInd w:val="0"/>
        <w:spacing w:line="276" w:lineRule="auto"/>
        <w:ind w:leftChars="0"/>
        <w:contextualSpacing/>
        <w:rPr>
          <w:rFonts w:asciiTheme="minorHAnsi" w:eastAsia="標楷體" w:hAnsiTheme="minorHAnsi" w:cstheme="minorHAnsi"/>
        </w:rPr>
      </w:pPr>
      <w:r w:rsidRPr="00B909F8">
        <w:rPr>
          <w:rFonts w:asciiTheme="minorHAnsi" w:eastAsia="標楷體" w:hAnsiTheme="minorHAnsi" w:cstheme="minorHAnsi" w:hint="eastAsia"/>
        </w:rPr>
        <w:t>考後立即掃描回傳</w:t>
      </w:r>
      <w:proofErr w:type="gramStart"/>
      <w:r w:rsidRPr="00B909F8">
        <w:rPr>
          <w:rFonts w:asciiTheme="minorHAnsi" w:eastAsia="標楷體" w:hAnsiTheme="minorHAnsi" w:cstheme="minorHAnsi" w:hint="eastAsia"/>
        </w:rPr>
        <w:t>電子卷包</w:t>
      </w:r>
      <w:proofErr w:type="gramEnd"/>
      <w:r w:rsidRPr="00B909F8">
        <w:rPr>
          <w:rFonts w:asciiTheme="minorHAnsi" w:eastAsia="標楷體" w:hAnsiTheme="minorHAnsi" w:cstheme="minorHAnsi" w:hint="eastAsia"/>
        </w:rPr>
        <w:t>、郵寄回試</w:t>
      </w:r>
      <w:proofErr w:type="gramStart"/>
      <w:r w:rsidRPr="00B909F8">
        <w:rPr>
          <w:rFonts w:asciiTheme="minorHAnsi" w:eastAsia="標楷體" w:hAnsiTheme="minorHAnsi" w:cstheme="minorHAnsi" w:hint="eastAsia"/>
        </w:rPr>
        <w:t>務</w:t>
      </w:r>
      <w:proofErr w:type="gramEnd"/>
      <w:r w:rsidRPr="00B909F8">
        <w:rPr>
          <w:rFonts w:asciiTheme="minorHAnsi" w:eastAsia="標楷體" w:hAnsiTheme="minorHAnsi" w:cstheme="minorHAnsi" w:hint="eastAsia"/>
        </w:rPr>
        <w:t>用品卷包</w:t>
      </w:r>
    </w:p>
    <w:p w:rsidR="00A773FA" w:rsidRPr="00B909F8" w:rsidRDefault="00BC123E" w:rsidP="00BB74EF">
      <w:pPr>
        <w:pStyle w:val="af0"/>
        <w:widowControl/>
        <w:numPr>
          <w:ilvl w:val="0"/>
          <w:numId w:val="20"/>
        </w:numPr>
        <w:adjustRightInd w:val="0"/>
        <w:spacing w:line="276" w:lineRule="auto"/>
        <w:ind w:leftChars="0"/>
        <w:contextualSpacing/>
        <w:rPr>
          <w:rFonts w:asciiTheme="minorHAnsi" w:eastAsia="標楷體" w:hAnsiTheme="minorHAnsi" w:cstheme="minorHAnsi"/>
        </w:rPr>
      </w:pPr>
      <w:r w:rsidRPr="00B909F8">
        <w:rPr>
          <w:rFonts w:asciiTheme="minorHAnsi" w:eastAsia="標楷體" w:hAnsiTheme="minorHAnsi" w:cstheme="minorHAnsi" w:hint="eastAsia"/>
        </w:rPr>
        <w:t>協助發放成績單與證書</w:t>
      </w:r>
      <w:proofErr w:type="gramStart"/>
      <w:r w:rsidRPr="00B909F8">
        <w:rPr>
          <w:rFonts w:asciiTheme="minorHAnsi" w:eastAsia="標楷體" w:hAnsiTheme="minorHAnsi" w:cstheme="minorHAnsi" w:hint="eastAsia"/>
        </w:rPr>
        <w:t>予考</w:t>
      </w:r>
      <w:proofErr w:type="gramEnd"/>
      <w:r w:rsidRPr="00B909F8">
        <w:rPr>
          <w:rFonts w:asciiTheme="minorHAnsi" w:eastAsia="標楷體" w:hAnsiTheme="minorHAnsi" w:cstheme="minorHAnsi" w:hint="eastAsia"/>
        </w:rPr>
        <w:t>生</w:t>
      </w:r>
    </w:p>
    <w:p w:rsidR="00A4700D" w:rsidRPr="00B909F8" w:rsidRDefault="005E1423" w:rsidP="001D3603">
      <w:pPr>
        <w:pStyle w:val="a3"/>
        <w:numPr>
          <w:ilvl w:val="0"/>
          <w:numId w:val="1"/>
        </w:numPr>
        <w:adjustRightInd w:val="0"/>
        <w:spacing w:beforeLines="50" w:before="180" w:line="288" w:lineRule="auto"/>
        <w:ind w:left="1201" w:hanging="1201"/>
        <w:contextualSpacing/>
        <w:rPr>
          <w:rFonts w:asciiTheme="minorHAnsi" w:hAnsiTheme="minorHAnsi" w:cstheme="minorHAnsi"/>
          <w:b/>
          <w:sz w:val="24"/>
        </w:rPr>
      </w:pPr>
      <w:r w:rsidRPr="00B909F8">
        <w:rPr>
          <w:rFonts w:asciiTheme="minorHAnsi" w:hAnsiTheme="minorHAnsi" w:cstheme="minorHAnsi" w:hint="eastAsia"/>
          <w:b/>
          <w:sz w:val="24"/>
        </w:rPr>
        <w:t>申請單位工作人員安排建議</w:t>
      </w:r>
    </w:p>
    <w:p w:rsidR="007A25F5" w:rsidRPr="00B909F8" w:rsidRDefault="007A25F5" w:rsidP="007A25F5">
      <w:pPr>
        <w:pStyle w:val="af0"/>
        <w:numPr>
          <w:ilvl w:val="0"/>
          <w:numId w:val="26"/>
        </w:numPr>
        <w:adjustRightInd w:val="0"/>
        <w:spacing w:line="288" w:lineRule="auto"/>
        <w:ind w:leftChars="0" w:left="1046"/>
        <w:rPr>
          <w:rFonts w:asciiTheme="minorHAnsi" w:hAnsi="標楷體" w:cstheme="minorHAnsi"/>
        </w:rPr>
      </w:pPr>
      <w:r w:rsidRPr="00B909F8">
        <w:rPr>
          <w:rFonts w:asciiTheme="minorHAnsi" w:eastAsia="標楷體" w:hAnsi="標楷體" w:cstheme="minorHAnsi" w:hint="eastAsia"/>
        </w:rPr>
        <w:t>防疫</w:t>
      </w:r>
      <w:r w:rsidRPr="00B909F8">
        <w:rPr>
          <w:rFonts w:asciiTheme="minorHAnsi" w:eastAsia="標楷體" w:hAnsiTheme="minorHAnsi" w:cstheme="minorHAnsi" w:hint="eastAsia"/>
        </w:rPr>
        <w:t>警戒</w:t>
      </w:r>
      <w:r w:rsidRPr="00B909F8">
        <w:rPr>
          <w:rFonts w:asciiTheme="minorHAnsi" w:eastAsia="標楷體" w:hAnsi="標楷體" w:cstheme="minorHAnsi" w:hint="eastAsia"/>
        </w:rPr>
        <w:t>二級：</w:t>
      </w:r>
    </w:p>
    <w:p w:rsidR="007A25F5" w:rsidRPr="00B909F8" w:rsidRDefault="007A25F5" w:rsidP="007A25F5">
      <w:pPr>
        <w:pStyle w:val="af0"/>
        <w:numPr>
          <w:ilvl w:val="1"/>
          <w:numId w:val="13"/>
        </w:numPr>
        <w:adjustRightInd w:val="0"/>
        <w:spacing w:line="276" w:lineRule="auto"/>
        <w:ind w:leftChars="0"/>
        <w:contextualSpacing/>
        <w:rPr>
          <w:rFonts w:asciiTheme="minorHAnsi" w:eastAsia="標楷體" w:hAnsiTheme="minorHAnsi" w:cstheme="minorHAnsi"/>
        </w:rPr>
      </w:pPr>
      <w:r w:rsidRPr="00B909F8">
        <w:rPr>
          <w:rFonts w:asciiTheme="minorHAnsi" w:eastAsia="標楷體" w:hAnsiTheme="minorHAnsi" w:cstheme="minorHAnsi" w:hint="eastAsia"/>
        </w:rPr>
        <w:t>試</w:t>
      </w:r>
      <w:proofErr w:type="gramStart"/>
      <w:r w:rsidRPr="00B909F8">
        <w:rPr>
          <w:rFonts w:asciiTheme="minorHAnsi" w:eastAsia="標楷體" w:hAnsiTheme="minorHAnsi" w:cstheme="minorHAnsi" w:hint="eastAsia"/>
        </w:rPr>
        <w:t>務</w:t>
      </w:r>
      <w:proofErr w:type="gramEnd"/>
      <w:r w:rsidRPr="00B909F8">
        <w:rPr>
          <w:rFonts w:asciiTheme="minorHAnsi" w:eastAsia="標楷體" w:hAnsiTheme="minorHAnsi" w:cstheme="minorHAnsi" w:hint="eastAsia"/>
        </w:rPr>
        <w:t>人員</w:t>
      </w:r>
      <w:r w:rsidRPr="00B909F8">
        <w:rPr>
          <w:rFonts w:asciiTheme="minorHAnsi" w:eastAsia="標楷體" w:hAnsiTheme="minorHAnsi" w:cstheme="minorHAnsi"/>
        </w:rPr>
        <w:t>2</w:t>
      </w:r>
      <w:r w:rsidRPr="00B909F8">
        <w:rPr>
          <w:rFonts w:asciiTheme="minorHAnsi" w:eastAsia="標楷體" w:hAnsiTheme="minorHAnsi" w:cstheme="minorHAnsi" w:hint="eastAsia"/>
        </w:rPr>
        <w:t>名</w:t>
      </w:r>
      <w:r w:rsidRPr="00B909F8">
        <w:rPr>
          <w:rFonts w:asciiTheme="minorHAnsi" w:eastAsia="標楷體" w:hAnsiTheme="minorHAnsi" w:cstheme="minorHAnsi"/>
        </w:rPr>
        <w:t>：擔任聯繫窗口，</w:t>
      </w:r>
      <w:r w:rsidRPr="00B909F8">
        <w:rPr>
          <w:rFonts w:asciiTheme="minorHAnsi" w:eastAsia="標楷體" w:hAnsiTheme="minorHAnsi" w:cstheme="minorHAnsi" w:hint="eastAsia"/>
        </w:rPr>
        <w:t>安排合格場地、</w:t>
      </w:r>
      <w:r w:rsidRPr="00B909F8">
        <w:rPr>
          <w:rFonts w:asciiTheme="minorHAnsi" w:eastAsia="標楷體" w:hAnsiTheme="minorHAnsi" w:cstheme="minorHAnsi"/>
        </w:rPr>
        <w:t>考前工作確認、</w:t>
      </w:r>
      <w:r w:rsidRPr="00B909F8">
        <w:rPr>
          <w:rFonts w:asciiTheme="minorHAnsi" w:eastAsia="標楷體" w:hAnsiTheme="minorHAnsi" w:cstheme="minorHAnsi" w:hint="eastAsia"/>
        </w:rPr>
        <w:t>彙整考生名單、收取測驗費用、考生名單上傳報名系統、通知考生注意事項、列印張貼</w:t>
      </w:r>
      <w:proofErr w:type="gramStart"/>
      <w:r w:rsidRPr="00B909F8">
        <w:rPr>
          <w:rFonts w:asciiTheme="minorHAnsi" w:eastAsia="標楷體" w:hAnsiTheme="minorHAnsi" w:cstheme="minorHAnsi" w:hint="eastAsia"/>
        </w:rPr>
        <w:t>電子卷包等</w:t>
      </w:r>
      <w:proofErr w:type="gramEnd"/>
      <w:r w:rsidRPr="00B909F8">
        <w:rPr>
          <w:rFonts w:asciiTheme="minorHAnsi" w:eastAsia="標楷體" w:hAnsiTheme="minorHAnsi" w:cstheme="minorHAnsi" w:hint="eastAsia"/>
        </w:rPr>
        <w:t>試</w:t>
      </w:r>
      <w:proofErr w:type="gramStart"/>
      <w:r w:rsidRPr="00B909F8">
        <w:rPr>
          <w:rFonts w:asciiTheme="minorHAnsi" w:eastAsia="標楷體" w:hAnsiTheme="minorHAnsi" w:cstheme="minorHAnsi" w:hint="eastAsia"/>
        </w:rPr>
        <w:t>務</w:t>
      </w:r>
      <w:proofErr w:type="gramEnd"/>
      <w:r w:rsidRPr="00B909F8">
        <w:rPr>
          <w:rFonts w:asciiTheme="minorHAnsi" w:eastAsia="標楷體" w:hAnsiTheme="minorHAnsi" w:cstheme="minorHAnsi" w:hint="eastAsia"/>
        </w:rPr>
        <w:t>文件、防疫措施之執行、</w:t>
      </w:r>
      <w:r w:rsidRPr="00B909F8">
        <w:rPr>
          <w:rFonts w:asciiTheme="minorHAnsi" w:eastAsia="標楷體" w:hAnsiTheme="minorHAnsi" w:cstheme="minorHAnsi"/>
        </w:rPr>
        <w:t>考試當天協助處理考生問題。</w:t>
      </w:r>
    </w:p>
    <w:p w:rsidR="007A25F5" w:rsidRPr="00B909F8" w:rsidRDefault="007A25F5" w:rsidP="007A25F5">
      <w:pPr>
        <w:pStyle w:val="af0"/>
        <w:numPr>
          <w:ilvl w:val="1"/>
          <w:numId w:val="13"/>
        </w:numPr>
        <w:adjustRightInd w:val="0"/>
        <w:spacing w:before="72" w:line="276" w:lineRule="auto"/>
        <w:ind w:leftChars="0"/>
        <w:contextualSpacing/>
        <w:rPr>
          <w:rFonts w:asciiTheme="minorHAnsi" w:eastAsia="標楷體" w:hAnsiTheme="minorHAnsi" w:cstheme="minorHAnsi"/>
        </w:rPr>
      </w:pPr>
      <w:r w:rsidRPr="00B909F8">
        <w:rPr>
          <w:rFonts w:asciiTheme="minorHAnsi" w:eastAsia="標楷體" w:hAnsiTheme="minorHAnsi" w:cstheme="minorHAnsi"/>
        </w:rPr>
        <w:t>技術支援人員</w:t>
      </w:r>
      <w:r w:rsidRPr="00B909F8">
        <w:rPr>
          <w:rFonts w:asciiTheme="minorHAnsi" w:eastAsia="標楷體" w:hAnsiTheme="minorHAnsi" w:cstheme="minorHAnsi" w:hint="eastAsia"/>
        </w:rPr>
        <w:t>1</w:t>
      </w:r>
      <w:r w:rsidRPr="00B909F8">
        <w:rPr>
          <w:rFonts w:asciiTheme="minorHAnsi" w:eastAsia="標楷體" w:hAnsiTheme="minorHAnsi" w:cstheme="minorHAnsi" w:hint="eastAsia"/>
        </w:rPr>
        <w:t>名</w:t>
      </w:r>
      <w:r w:rsidRPr="00B909F8">
        <w:rPr>
          <w:rFonts w:asciiTheme="minorHAnsi" w:eastAsia="標楷體" w:hAnsiTheme="minorHAnsi" w:cstheme="minorHAnsi"/>
        </w:rPr>
        <w:t>：</w:t>
      </w:r>
      <w:proofErr w:type="gramStart"/>
      <w:r w:rsidRPr="00B909F8">
        <w:rPr>
          <w:rFonts w:asciiTheme="minorHAnsi" w:eastAsia="標楷體" w:hAnsiTheme="minorHAnsi" w:cstheme="minorHAnsi"/>
        </w:rPr>
        <w:t>協助華測會考</w:t>
      </w:r>
      <w:proofErr w:type="gramEnd"/>
      <w:r w:rsidRPr="00B909F8">
        <w:rPr>
          <w:rFonts w:asciiTheme="minorHAnsi" w:eastAsia="標楷體" w:hAnsiTheme="minorHAnsi" w:cstheme="minorHAnsi"/>
        </w:rPr>
        <w:t>前電腦環境評測</w:t>
      </w:r>
      <w:r w:rsidRPr="00B909F8">
        <w:rPr>
          <w:rFonts w:asciiTheme="minorHAnsi" w:eastAsia="標楷體" w:hAnsiTheme="minorHAnsi" w:cstheme="minorHAnsi" w:hint="eastAsia"/>
        </w:rPr>
        <w:t>；</w:t>
      </w:r>
      <w:r w:rsidRPr="00B909F8">
        <w:rPr>
          <w:rFonts w:asciiTheme="minorHAnsi" w:eastAsia="標楷體" w:hAnsiTheme="minorHAnsi" w:cstheme="minorHAnsi"/>
        </w:rPr>
        <w:t>考前一天至電腦教室進行試場佈置，包含架設隔板</w:t>
      </w:r>
      <w:r w:rsidRPr="00B909F8">
        <w:rPr>
          <w:rFonts w:asciiTheme="minorHAnsi" w:eastAsia="標楷體" w:hAnsiTheme="minorHAnsi" w:cstheme="minorHAnsi" w:hint="eastAsia"/>
        </w:rPr>
        <w:t>與</w:t>
      </w:r>
      <w:r w:rsidRPr="00B909F8">
        <w:rPr>
          <w:rFonts w:asciiTheme="minorHAnsi" w:eastAsia="標楷體" w:hAnsiTheme="minorHAnsi" w:cstheme="minorHAnsi"/>
        </w:rPr>
        <w:t>耳機，測試耳機</w:t>
      </w:r>
      <w:r w:rsidRPr="00B909F8">
        <w:rPr>
          <w:rFonts w:asciiTheme="minorHAnsi" w:eastAsia="標楷體" w:hAnsiTheme="minorHAnsi" w:cstheme="minorHAnsi" w:hint="eastAsia"/>
        </w:rPr>
        <w:t>功能並</w:t>
      </w:r>
      <w:r w:rsidRPr="00B909F8">
        <w:rPr>
          <w:rFonts w:asciiTheme="minorHAnsi" w:eastAsia="標楷體" w:hAnsiTheme="minorHAnsi" w:cstheme="minorHAnsi"/>
        </w:rPr>
        <w:t>協助系統壓力測試</w:t>
      </w:r>
      <w:r w:rsidRPr="00B909F8">
        <w:rPr>
          <w:rFonts w:asciiTheme="minorHAnsi" w:eastAsia="標楷體" w:hAnsiTheme="minorHAnsi" w:cstheme="minorHAnsi" w:hint="eastAsia"/>
        </w:rPr>
        <w:t>；並於考試</w:t>
      </w:r>
      <w:r w:rsidRPr="00B909F8">
        <w:rPr>
          <w:rFonts w:asciiTheme="minorHAnsi" w:eastAsia="標楷體" w:hAnsiTheme="minorHAnsi" w:cstheme="minorHAnsi"/>
        </w:rPr>
        <w:t>當天</w:t>
      </w:r>
      <w:r w:rsidRPr="00B909F8">
        <w:rPr>
          <w:rFonts w:asciiTheme="minorHAnsi" w:eastAsia="標楷體" w:hAnsiTheme="minorHAnsi" w:cstheme="minorHAnsi" w:hint="eastAsia"/>
        </w:rPr>
        <w:t>支援</w:t>
      </w:r>
      <w:r w:rsidRPr="00B909F8">
        <w:rPr>
          <w:rFonts w:asciiTheme="minorHAnsi" w:eastAsia="標楷體" w:hAnsiTheme="minorHAnsi" w:cstheme="minorHAnsi"/>
        </w:rPr>
        <w:t>處理網路及硬體問題。</w:t>
      </w:r>
    </w:p>
    <w:p w:rsidR="007A25F5" w:rsidRPr="00B909F8" w:rsidRDefault="007A25F5" w:rsidP="007A25F5">
      <w:pPr>
        <w:pStyle w:val="af0"/>
        <w:numPr>
          <w:ilvl w:val="1"/>
          <w:numId w:val="13"/>
        </w:numPr>
        <w:adjustRightInd w:val="0"/>
        <w:spacing w:before="72" w:line="276" w:lineRule="auto"/>
        <w:ind w:leftChars="0"/>
        <w:contextualSpacing/>
        <w:rPr>
          <w:rFonts w:asciiTheme="minorHAnsi" w:eastAsia="標楷體" w:hAnsiTheme="minorHAnsi" w:cstheme="minorHAnsi"/>
          <w:shd w:val="pct15" w:color="auto" w:fill="FFFFFF"/>
        </w:rPr>
      </w:pPr>
      <w:r w:rsidRPr="00B909F8">
        <w:rPr>
          <w:rFonts w:asciiTheme="minorHAnsi" w:eastAsia="標楷體" w:hAnsiTheme="minorHAnsi" w:cstheme="minorHAnsi" w:hint="eastAsia"/>
        </w:rPr>
        <w:t>監試人員每間</w:t>
      </w:r>
      <w:r w:rsidRPr="00B909F8">
        <w:rPr>
          <w:rFonts w:asciiTheme="minorHAnsi" w:eastAsia="標楷體" w:hAnsiTheme="minorHAnsi" w:cstheme="minorHAnsi"/>
        </w:rPr>
        <w:t>2</w:t>
      </w:r>
      <w:r w:rsidRPr="00B909F8">
        <w:rPr>
          <w:rFonts w:asciiTheme="minorHAnsi" w:eastAsia="標楷體" w:hAnsiTheme="minorHAnsi" w:cstheme="minorHAnsi"/>
        </w:rPr>
        <w:t>名</w:t>
      </w:r>
      <w:r w:rsidRPr="00B909F8">
        <w:rPr>
          <w:rFonts w:asciiTheme="minorHAnsi" w:eastAsia="標楷體" w:hAnsiTheme="minorHAnsi" w:cstheme="minorHAnsi" w:hint="eastAsia"/>
        </w:rPr>
        <w:t>：由</w:t>
      </w:r>
      <w:proofErr w:type="gramStart"/>
      <w:r w:rsidRPr="00B909F8">
        <w:rPr>
          <w:rFonts w:asciiTheme="minorHAnsi" w:eastAsia="標楷體" w:hAnsiTheme="minorHAnsi" w:cstheme="minorHAnsi" w:hint="eastAsia"/>
        </w:rPr>
        <w:t>華測會</w:t>
      </w:r>
      <w:proofErr w:type="gramEnd"/>
      <w:r w:rsidRPr="00B909F8">
        <w:rPr>
          <w:rFonts w:asciiTheme="minorHAnsi" w:eastAsia="標楷體" w:hAnsiTheme="minorHAnsi" w:cstheme="minorHAnsi" w:hint="eastAsia"/>
        </w:rPr>
        <w:t>聘請經訓練合格之監試人員；若無法尋獲，將委託申請單位指派，於考前參加</w:t>
      </w:r>
      <w:proofErr w:type="gramStart"/>
      <w:r w:rsidRPr="00B909F8">
        <w:rPr>
          <w:rFonts w:asciiTheme="minorHAnsi" w:eastAsia="標楷體" w:hAnsiTheme="minorHAnsi" w:cstheme="minorHAnsi" w:hint="eastAsia"/>
        </w:rPr>
        <w:t>華測會</w:t>
      </w:r>
      <w:proofErr w:type="gramEnd"/>
      <w:r w:rsidRPr="00B909F8">
        <w:rPr>
          <w:rFonts w:asciiTheme="minorHAnsi" w:eastAsia="標楷體" w:hAnsiTheme="minorHAnsi" w:cstheme="minorHAnsi" w:hint="eastAsia"/>
        </w:rPr>
        <w:t>舉辦之</w:t>
      </w:r>
      <w:proofErr w:type="gramStart"/>
      <w:r w:rsidRPr="00B909F8">
        <w:rPr>
          <w:rFonts w:asciiTheme="minorHAnsi" w:eastAsia="標楷體" w:hAnsiTheme="minorHAnsi" w:cstheme="minorHAnsi" w:hint="eastAsia"/>
        </w:rPr>
        <w:t>線上監</w:t>
      </w:r>
      <w:proofErr w:type="gramEnd"/>
      <w:r w:rsidRPr="00B909F8">
        <w:rPr>
          <w:rFonts w:asciiTheme="minorHAnsi" w:eastAsia="標楷體" w:hAnsiTheme="minorHAnsi" w:cstheme="minorHAnsi" w:hint="eastAsia"/>
        </w:rPr>
        <w:t>試工作講習，</w:t>
      </w:r>
      <w:proofErr w:type="gramStart"/>
      <w:r w:rsidRPr="00B909F8">
        <w:rPr>
          <w:rFonts w:asciiTheme="minorHAnsi" w:eastAsia="標楷體" w:hAnsiTheme="minorHAnsi" w:cstheme="minorHAnsi" w:hint="eastAsia"/>
        </w:rPr>
        <w:t>俾</w:t>
      </w:r>
      <w:proofErr w:type="gramEnd"/>
      <w:r w:rsidRPr="00B909F8">
        <w:rPr>
          <w:rFonts w:asciiTheme="minorHAnsi" w:eastAsia="標楷體" w:hAnsiTheme="minorHAnsi" w:cstheme="minorHAnsi" w:hint="eastAsia"/>
        </w:rPr>
        <w:t>利後續監試工作。</w:t>
      </w:r>
    </w:p>
    <w:p w:rsidR="007A25F5" w:rsidRPr="00B909F8" w:rsidRDefault="007A25F5" w:rsidP="007A25F5">
      <w:pPr>
        <w:pStyle w:val="af0"/>
        <w:numPr>
          <w:ilvl w:val="0"/>
          <w:numId w:val="26"/>
        </w:numPr>
        <w:adjustRightInd w:val="0"/>
        <w:spacing w:line="288" w:lineRule="auto"/>
        <w:ind w:leftChars="0" w:left="1046"/>
        <w:rPr>
          <w:rFonts w:asciiTheme="minorHAnsi" w:eastAsia="標楷體" w:hAnsi="標楷體" w:cstheme="minorHAnsi"/>
        </w:rPr>
      </w:pPr>
      <w:r w:rsidRPr="00B909F8">
        <w:rPr>
          <w:rFonts w:asciiTheme="minorHAnsi" w:eastAsia="標楷體" w:hAnsi="標楷體" w:cstheme="minorHAnsi" w:hint="eastAsia"/>
        </w:rPr>
        <w:t>防疫</w:t>
      </w:r>
      <w:r w:rsidRPr="00B909F8">
        <w:rPr>
          <w:rFonts w:asciiTheme="minorHAnsi" w:eastAsia="標楷體" w:hAnsiTheme="minorHAnsi" w:cstheme="minorHAnsi" w:hint="eastAsia"/>
        </w:rPr>
        <w:t>警戒</w:t>
      </w:r>
      <w:r w:rsidRPr="00B909F8">
        <w:rPr>
          <w:rFonts w:asciiTheme="minorHAnsi" w:eastAsia="標楷體" w:hAnsi="標楷體" w:cstheme="minorHAnsi" w:hint="eastAsia"/>
        </w:rPr>
        <w:t>三級：</w:t>
      </w:r>
    </w:p>
    <w:p w:rsidR="007A25F5" w:rsidRPr="00B909F8" w:rsidRDefault="007A25F5" w:rsidP="00B909F8">
      <w:pPr>
        <w:pStyle w:val="af0"/>
        <w:numPr>
          <w:ilvl w:val="0"/>
          <w:numId w:val="24"/>
        </w:numPr>
        <w:adjustRightInd w:val="0"/>
        <w:spacing w:before="72" w:line="276" w:lineRule="auto"/>
        <w:ind w:leftChars="0" w:left="1560"/>
        <w:contextualSpacing/>
        <w:rPr>
          <w:rFonts w:asciiTheme="minorHAnsi" w:eastAsia="標楷體" w:hAnsiTheme="minorHAnsi" w:cstheme="minorHAnsi"/>
        </w:rPr>
      </w:pPr>
      <w:r w:rsidRPr="00B909F8">
        <w:rPr>
          <w:rFonts w:asciiTheme="minorHAnsi" w:eastAsia="標楷體" w:hAnsiTheme="minorHAnsi" w:cstheme="minorHAnsi" w:hint="eastAsia"/>
        </w:rPr>
        <w:t>試</w:t>
      </w:r>
      <w:proofErr w:type="gramStart"/>
      <w:r w:rsidRPr="00B909F8">
        <w:rPr>
          <w:rFonts w:asciiTheme="minorHAnsi" w:eastAsia="標楷體" w:hAnsiTheme="minorHAnsi" w:cstheme="minorHAnsi" w:hint="eastAsia"/>
        </w:rPr>
        <w:t>務</w:t>
      </w:r>
      <w:proofErr w:type="gramEnd"/>
      <w:r w:rsidRPr="00B909F8">
        <w:rPr>
          <w:rFonts w:asciiTheme="minorHAnsi" w:eastAsia="標楷體" w:hAnsiTheme="minorHAnsi" w:cstheme="minorHAnsi" w:hint="eastAsia"/>
        </w:rPr>
        <w:t>人員、技術支援人員各</w:t>
      </w:r>
      <w:r w:rsidRPr="00B909F8">
        <w:rPr>
          <w:rFonts w:asciiTheme="minorHAnsi" w:eastAsia="標楷體" w:hAnsiTheme="minorHAnsi" w:cstheme="minorHAnsi"/>
        </w:rPr>
        <w:t>1</w:t>
      </w:r>
      <w:r w:rsidRPr="00B909F8">
        <w:rPr>
          <w:rFonts w:asciiTheme="minorHAnsi" w:eastAsia="標楷體" w:hAnsiTheme="minorHAnsi" w:cstheme="minorHAnsi" w:hint="eastAsia"/>
        </w:rPr>
        <w:t>名，工作內容如上述。</w:t>
      </w:r>
    </w:p>
    <w:p w:rsidR="007A25F5" w:rsidRPr="00B909F8" w:rsidRDefault="007A25F5" w:rsidP="00B909F8">
      <w:pPr>
        <w:pStyle w:val="af0"/>
        <w:numPr>
          <w:ilvl w:val="0"/>
          <w:numId w:val="24"/>
        </w:numPr>
        <w:adjustRightInd w:val="0"/>
        <w:spacing w:before="72" w:line="276" w:lineRule="auto"/>
        <w:ind w:leftChars="0" w:left="1560"/>
        <w:contextualSpacing/>
        <w:rPr>
          <w:rFonts w:asciiTheme="minorHAnsi" w:eastAsia="標楷體" w:hAnsiTheme="minorHAnsi" w:cstheme="minorHAnsi"/>
        </w:rPr>
      </w:pPr>
      <w:r w:rsidRPr="00B909F8">
        <w:rPr>
          <w:rFonts w:asciiTheme="minorHAnsi" w:eastAsia="標楷體" w:hAnsiTheme="minorHAnsi" w:cstheme="minorHAnsi" w:hint="eastAsia"/>
        </w:rPr>
        <w:t>監試人員一間</w:t>
      </w:r>
      <w:r w:rsidRPr="00B909F8">
        <w:rPr>
          <w:rFonts w:asciiTheme="minorHAnsi" w:eastAsia="標楷體" w:hAnsiTheme="minorHAnsi" w:cstheme="minorHAnsi"/>
        </w:rPr>
        <w:t>1</w:t>
      </w:r>
      <w:r w:rsidRPr="00B909F8">
        <w:rPr>
          <w:rFonts w:asciiTheme="minorHAnsi" w:eastAsia="標楷體" w:hAnsiTheme="minorHAnsi" w:cstheme="minorHAnsi" w:hint="eastAsia"/>
        </w:rPr>
        <w:t>名：可由試</w:t>
      </w:r>
      <w:proofErr w:type="gramStart"/>
      <w:r w:rsidRPr="00B909F8">
        <w:rPr>
          <w:rFonts w:asciiTheme="minorHAnsi" w:eastAsia="標楷體" w:hAnsiTheme="minorHAnsi" w:cstheme="minorHAnsi" w:hint="eastAsia"/>
        </w:rPr>
        <w:t>務</w:t>
      </w:r>
      <w:proofErr w:type="gramEnd"/>
      <w:r w:rsidRPr="00B909F8">
        <w:rPr>
          <w:rFonts w:asciiTheme="minorHAnsi" w:eastAsia="標楷體" w:hAnsiTheme="minorHAnsi" w:cstheme="minorHAnsi" w:hint="eastAsia"/>
        </w:rPr>
        <w:t>人員、技術支援人員兼任，於考前參加</w:t>
      </w:r>
      <w:proofErr w:type="gramStart"/>
      <w:r w:rsidRPr="00B909F8">
        <w:rPr>
          <w:rFonts w:asciiTheme="minorHAnsi" w:eastAsia="標楷體" w:hAnsiTheme="minorHAnsi" w:cstheme="minorHAnsi" w:hint="eastAsia"/>
        </w:rPr>
        <w:t>華測會</w:t>
      </w:r>
      <w:proofErr w:type="gramEnd"/>
      <w:r w:rsidRPr="00B909F8">
        <w:rPr>
          <w:rFonts w:asciiTheme="minorHAnsi" w:eastAsia="標楷體" w:hAnsiTheme="minorHAnsi" w:cstheme="minorHAnsi" w:hint="eastAsia"/>
        </w:rPr>
        <w:t>舉辦之</w:t>
      </w:r>
      <w:proofErr w:type="gramStart"/>
      <w:r w:rsidRPr="00B909F8">
        <w:rPr>
          <w:rFonts w:asciiTheme="minorHAnsi" w:eastAsia="標楷體" w:hAnsiTheme="minorHAnsi" w:cstheme="minorHAnsi" w:hint="eastAsia"/>
        </w:rPr>
        <w:t>線上監</w:t>
      </w:r>
      <w:proofErr w:type="gramEnd"/>
      <w:r w:rsidRPr="00B909F8">
        <w:rPr>
          <w:rFonts w:asciiTheme="minorHAnsi" w:eastAsia="標楷體" w:hAnsiTheme="minorHAnsi" w:cstheme="minorHAnsi" w:hint="eastAsia"/>
        </w:rPr>
        <w:t>試工作講習，</w:t>
      </w:r>
      <w:proofErr w:type="gramStart"/>
      <w:r w:rsidRPr="00B909F8">
        <w:rPr>
          <w:rFonts w:asciiTheme="minorHAnsi" w:eastAsia="標楷體" w:hAnsiTheme="minorHAnsi" w:cstheme="minorHAnsi" w:hint="eastAsia"/>
        </w:rPr>
        <w:t>俾</w:t>
      </w:r>
      <w:proofErr w:type="gramEnd"/>
      <w:r w:rsidRPr="00B909F8">
        <w:rPr>
          <w:rFonts w:asciiTheme="minorHAnsi" w:eastAsia="標楷體" w:hAnsiTheme="minorHAnsi" w:cstheme="minorHAnsi" w:hint="eastAsia"/>
        </w:rPr>
        <w:t>利後續監試工作。</w:t>
      </w:r>
    </w:p>
    <w:p w:rsidR="00722ACF" w:rsidRPr="00B909F8" w:rsidRDefault="00722ACF" w:rsidP="00C52A16">
      <w:pPr>
        <w:pStyle w:val="af0"/>
        <w:numPr>
          <w:ilvl w:val="0"/>
          <w:numId w:val="26"/>
        </w:numPr>
        <w:adjustRightInd w:val="0"/>
        <w:spacing w:line="288" w:lineRule="auto"/>
        <w:ind w:leftChars="0" w:left="1361" w:hanging="794"/>
        <w:rPr>
          <w:rFonts w:asciiTheme="minorHAnsi" w:eastAsia="標楷體" w:hAnsiTheme="minorHAnsi" w:cstheme="minorHAnsi"/>
          <w:shd w:val="pct15" w:color="auto" w:fill="FFFFFF"/>
        </w:rPr>
      </w:pPr>
    </w:p>
    <w:p w:rsidR="00D02A42" w:rsidRPr="00B909F8" w:rsidRDefault="00D02A42" w:rsidP="001D3603">
      <w:pPr>
        <w:pStyle w:val="a3"/>
        <w:numPr>
          <w:ilvl w:val="0"/>
          <w:numId w:val="1"/>
        </w:numPr>
        <w:adjustRightInd w:val="0"/>
        <w:spacing w:beforeLines="50" w:before="180" w:line="288" w:lineRule="auto"/>
        <w:ind w:left="1201" w:hanging="1201"/>
        <w:contextualSpacing/>
        <w:rPr>
          <w:rFonts w:asciiTheme="minorHAnsi" w:hAnsiTheme="minorHAnsi" w:cstheme="minorHAnsi"/>
          <w:b/>
          <w:sz w:val="24"/>
        </w:rPr>
      </w:pPr>
      <w:bookmarkStart w:id="0" w:name="OLE_LINK1"/>
      <w:r w:rsidRPr="00B909F8">
        <w:rPr>
          <w:rFonts w:asciiTheme="minorHAnsi" w:hAnsiTheme="minorHAnsi" w:cstheme="minorHAnsi"/>
          <w:b/>
          <w:sz w:val="24"/>
        </w:rPr>
        <w:t>考生報名方式</w:t>
      </w:r>
    </w:p>
    <w:p w:rsidR="002C7344" w:rsidRPr="00B909F8" w:rsidRDefault="00D02A42" w:rsidP="00BB74EF">
      <w:pPr>
        <w:adjustRightInd w:val="0"/>
        <w:spacing w:before="50" w:line="288" w:lineRule="auto"/>
        <w:ind w:left="504" w:hangingChars="210" w:hanging="504"/>
        <w:contextualSpacing/>
        <w:rPr>
          <w:rFonts w:asciiTheme="minorHAnsi" w:eastAsia="標楷體" w:hAnsiTheme="minorHAnsi" w:cstheme="minorHAnsi"/>
          <w:b/>
        </w:rPr>
      </w:pPr>
      <w:r w:rsidRPr="00B909F8">
        <w:rPr>
          <w:rFonts w:asciiTheme="minorHAnsi" w:eastAsia="標楷體" w:hAnsi="標楷體" w:cstheme="minorHAnsi" w:hint="eastAsia"/>
        </w:rPr>
        <w:lastRenderedPageBreak/>
        <w:t xml:space="preserve">        </w:t>
      </w:r>
      <w:r w:rsidRPr="00B909F8">
        <w:rPr>
          <w:rFonts w:asciiTheme="minorHAnsi" w:eastAsia="標楷體" w:hAnsi="標楷體" w:cstheme="minorHAnsi"/>
        </w:rPr>
        <w:t>由</w:t>
      </w:r>
      <w:r w:rsidRPr="00B909F8">
        <w:rPr>
          <w:rFonts w:asciiTheme="minorHAnsi" w:eastAsia="標楷體" w:hAnsi="標楷體" w:cstheme="minorHAnsi" w:hint="eastAsia"/>
        </w:rPr>
        <w:t>申請</w:t>
      </w:r>
      <w:r w:rsidRPr="00B909F8">
        <w:rPr>
          <w:rFonts w:asciiTheme="minorHAnsi" w:eastAsia="標楷體" w:hAnsi="標楷體" w:cstheme="minorHAnsi"/>
        </w:rPr>
        <w:t>單位專人協助</w:t>
      </w:r>
      <w:r w:rsidR="00A773FA" w:rsidRPr="00B909F8">
        <w:rPr>
          <w:rFonts w:asciiTheme="minorHAnsi" w:eastAsia="標楷體" w:hAnsi="標楷體" w:cstheme="minorHAnsi" w:hint="eastAsia"/>
        </w:rPr>
        <w:t>彙整</w:t>
      </w:r>
      <w:r w:rsidRPr="00B909F8">
        <w:rPr>
          <w:rFonts w:asciiTheme="minorHAnsi" w:eastAsia="標楷體" w:hAnsi="標楷體" w:cstheme="minorHAnsi"/>
        </w:rPr>
        <w:t>考生資料</w:t>
      </w:r>
      <w:r w:rsidR="00A773FA" w:rsidRPr="00B909F8">
        <w:rPr>
          <w:rFonts w:asciiTheme="minorHAnsi" w:eastAsia="標楷體" w:hAnsi="標楷體" w:cstheme="minorHAnsi" w:hint="eastAsia"/>
        </w:rPr>
        <w:t>並收取測驗費用</w:t>
      </w:r>
      <w:r w:rsidRPr="00B909F8">
        <w:rPr>
          <w:rFonts w:asciiTheme="minorHAnsi" w:eastAsia="標楷體" w:hAnsi="標楷體" w:cstheme="minorHAnsi"/>
        </w:rPr>
        <w:t>，</w:t>
      </w:r>
      <w:r w:rsidR="00013196" w:rsidRPr="00B909F8">
        <w:rPr>
          <w:rFonts w:asciiTheme="minorHAnsi" w:eastAsia="標楷體" w:hAnsi="標楷體" w:cstheme="minorHAnsi" w:hint="eastAsia"/>
        </w:rPr>
        <w:t>於</w:t>
      </w:r>
      <w:r w:rsidR="008B1E46" w:rsidRPr="00B909F8">
        <w:rPr>
          <w:rFonts w:asciiTheme="minorHAnsi" w:eastAsia="標楷體" w:hAnsi="標楷體" w:cstheme="minorHAnsi" w:hint="eastAsia"/>
          <w:b/>
        </w:rPr>
        <w:t>提出申請後</w:t>
      </w:r>
      <w:r w:rsidR="008B1E46" w:rsidRPr="00B909F8">
        <w:rPr>
          <w:rFonts w:asciiTheme="minorHAnsi" w:eastAsia="標楷體" w:hAnsi="標楷體" w:cstheme="minorHAnsi" w:hint="eastAsia"/>
          <w:b/>
        </w:rPr>
        <w:t>3</w:t>
      </w:r>
      <w:r w:rsidR="008B1E46" w:rsidRPr="00B909F8">
        <w:rPr>
          <w:rFonts w:asciiTheme="minorHAnsi" w:eastAsia="標楷體" w:hAnsi="標楷體" w:cstheme="minorHAnsi" w:hint="eastAsia"/>
          <w:b/>
        </w:rPr>
        <w:t>天內</w:t>
      </w:r>
      <w:proofErr w:type="gramStart"/>
      <w:r w:rsidRPr="00B909F8">
        <w:rPr>
          <w:rFonts w:asciiTheme="minorHAnsi" w:eastAsia="標楷體" w:hAnsi="標楷體" w:cstheme="minorHAnsi"/>
        </w:rPr>
        <w:t>使用線上報名</w:t>
      </w:r>
      <w:proofErr w:type="gramEnd"/>
      <w:r w:rsidRPr="00B909F8">
        <w:rPr>
          <w:rFonts w:asciiTheme="minorHAnsi" w:eastAsia="標楷體" w:hAnsi="標楷體" w:cstheme="minorHAnsi"/>
        </w:rPr>
        <w:t>系統策略聯盟</w:t>
      </w:r>
      <w:proofErr w:type="gramStart"/>
      <w:r w:rsidRPr="00B909F8">
        <w:rPr>
          <w:rFonts w:asciiTheme="minorHAnsi" w:eastAsia="標楷體" w:hAnsi="標楷體" w:cstheme="minorHAnsi"/>
        </w:rPr>
        <w:t>端之團報功</w:t>
      </w:r>
      <w:proofErr w:type="gramEnd"/>
      <w:r w:rsidRPr="00B909F8">
        <w:rPr>
          <w:rFonts w:asciiTheme="minorHAnsi" w:eastAsia="標楷體" w:hAnsi="標楷體" w:cstheme="minorHAnsi"/>
        </w:rPr>
        <w:t>能，</w:t>
      </w:r>
      <w:r w:rsidR="00EE4267" w:rsidRPr="00B909F8">
        <w:rPr>
          <w:rFonts w:asciiTheme="minorHAnsi" w:eastAsia="標楷體" w:hAnsi="標楷體" w:cstheme="minorHAnsi" w:hint="eastAsia"/>
        </w:rPr>
        <w:t>將完整名單上傳；名單上傳後</w:t>
      </w:r>
      <w:r w:rsidR="00EE4267" w:rsidRPr="00B909F8">
        <w:rPr>
          <w:rFonts w:asciiTheme="minorHAnsi" w:eastAsia="標楷體" w:hAnsi="標楷體" w:cstheme="minorHAnsi"/>
          <w:b/>
        </w:rPr>
        <w:t>3</w:t>
      </w:r>
      <w:r w:rsidR="00EE4267" w:rsidRPr="00B909F8">
        <w:rPr>
          <w:rFonts w:asciiTheme="minorHAnsi" w:eastAsia="標楷體" w:hAnsi="標楷體" w:cstheme="minorHAnsi" w:hint="eastAsia"/>
          <w:b/>
        </w:rPr>
        <w:t>天內匯款</w:t>
      </w:r>
      <w:r w:rsidR="00EE4267" w:rsidRPr="00B909F8">
        <w:rPr>
          <w:rFonts w:asciiTheme="minorHAnsi" w:eastAsia="標楷體" w:hAnsi="標楷體" w:cstheme="minorHAnsi" w:hint="eastAsia"/>
        </w:rPr>
        <w:t>至本會指定帳戶並提供匯款資訊。</w:t>
      </w:r>
    </w:p>
    <w:p w:rsidR="003632E4" w:rsidRPr="00B909F8" w:rsidRDefault="003632E4" w:rsidP="001D3603">
      <w:pPr>
        <w:pStyle w:val="a3"/>
        <w:numPr>
          <w:ilvl w:val="0"/>
          <w:numId w:val="1"/>
        </w:numPr>
        <w:adjustRightInd w:val="0"/>
        <w:spacing w:beforeLines="50" w:before="180" w:line="288" w:lineRule="auto"/>
        <w:ind w:left="850" w:hangingChars="354" w:hanging="850"/>
        <w:contextualSpacing/>
        <w:rPr>
          <w:rFonts w:asciiTheme="minorHAnsi" w:hAnsiTheme="minorHAnsi" w:cstheme="minorHAnsi"/>
          <w:b/>
          <w:sz w:val="24"/>
        </w:rPr>
      </w:pPr>
      <w:r w:rsidRPr="00B909F8">
        <w:rPr>
          <w:rFonts w:asciiTheme="minorHAnsi" w:hAnsiTheme="minorHAnsi" w:cstheme="minorHAnsi" w:hint="eastAsia"/>
          <w:b/>
          <w:sz w:val="24"/>
        </w:rPr>
        <w:t>成績單與證書</w:t>
      </w:r>
    </w:p>
    <w:p w:rsidR="003632E4" w:rsidRPr="00B909F8" w:rsidRDefault="003632E4" w:rsidP="00BB74EF">
      <w:pPr>
        <w:pStyle w:val="a3"/>
        <w:adjustRightInd w:val="0"/>
        <w:spacing w:beforeLines="50" w:before="180" w:line="288" w:lineRule="auto"/>
        <w:ind w:left="567" w:firstLineChars="177" w:firstLine="425"/>
        <w:contextualSpacing/>
        <w:rPr>
          <w:rFonts w:asciiTheme="minorHAnsi" w:hAnsiTheme="minorHAnsi" w:cstheme="minorHAnsi"/>
          <w:sz w:val="24"/>
        </w:rPr>
      </w:pPr>
      <w:r w:rsidRPr="00B909F8">
        <w:rPr>
          <w:rFonts w:asciiTheme="minorHAnsi" w:hAnsiTheme="minorHAnsi" w:cstheme="minorHAnsi" w:hint="eastAsia"/>
          <w:sz w:val="24"/>
        </w:rPr>
        <w:t>考</w:t>
      </w:r>
      <w:r w:rsidR="00930FB7" w:rsidRPr="00B909F8">
        <w:rPr>
          <w:rFonts w:asciiTheme="minorHAnsi" w:hAnsiTheme="minorHAnsi" w:cstheme="minorHAnsi" w:hint="eastAsia"/>
          <w:sz w:val="24"/>
        </w:rPr>
        <w:t>試結束，</w:t>
      </w:r>
      <w:r w:rsidRPr="00B909F8">
        <w:rPr>
          <w:rFonts w:asciiTheme="minorHAnsi" w:hAnsiTheme="minorHAnsi" w:cstheme="minorHAnsi" w:hint="eastAsia"/>
          <w:sz w:val="24"/>
        </w:rPr>
        <w:t>考生電腦螢幕</w:t>
      </w:r>
      <w:r w:rsidR="000412DE" w:rsidRPr="00B909F8">
        <w:rPr>
          <w:rFonts w:asciiTheme="minorHAnsi" w:hAnsiTheme="minorHAnsi" w:cstheme="minorHAnsi" w:hint="eastAsia"/>
          <w:sz w:val="24"/>
        </w:rPr>
        <w:t>會立即</w:t>
      </w:r>
      <w:r w:rsidRPr="00B909F8">
        <w:rPr>
          <w:rFonts w:asciiTheme="minorHAnsi" w:hAnsiTheme="minorHAnsi" w:cstheme="minorHAnsi" w:hint="eastAsia"/>
          <w:b/>
          <w:sz w:val="24"/>
        </w:rPr>
        <w:t>呈現考試成績</w:t>
      </w:r>
      <w:r w:rsidR="000412DE" w:rsidRPr="00B909F8">
        <w:rPr>
          <w:rFonts w:asciiTheme="minorHAnsi" w:hAnsiTheme="minorHAnsi" w:cstheme="minorHAnsi" w:hint="eastAsia"/>
          <w:sz w:val="24"/>
        </w:rPr>
        <w:t>供參</w:t>
      </w:r>
      <w:r w:rsidRPr="00B909F8">
        <w:rPr>
          <w:rFonts w:asciiTheme="minorHAnsi" w:hAnsiTheme="minorHAnsi" w:cstheme="minorHAnsi" w:hint="eastAsia"/>
          <w:sz w:val="24"/>
        </w:rPr>
        <w:t>。成績將於</w:t>
      </w:r>
      <w:r w:rsidRPr="00B909F8">
        <w:rPr>
          <w:rFonts w:asciiTheme="minorHAnsi" w:hAnsiTheme="minorHAnsi" w:cstheme="minorHAnsi" w:hint="eastAsia"/>
          <w:b/>
          <w:sz w:val="24"/>
        </w:rPr>
        <w:t>考後</w:t>
      </w:r>
      <w:r w:rsidR="000412DE" w:rsidRPr="00B909F8">
        <w:rPr>
          <w:rFonts w:asciiTheme="minorHAnsi" w:hAnsiTheme="minorHAnsi" w:cstheme="minorHAnsi" w:hint="eastAsia"/>
          <w:b/>
          <w:sz w:val="24"/>
        </w:rPr>
        <w:t>20</w:t>
      </w:r>
      <w:r w:rsidRPr="00B909F8">
        <w:rPr>
          <w:rFonts w:asciiTheme="minorHAnsi" w:hAnsiTheme="minorHAnsi" w:cstheme="minorHAnsi" w:hint="eastAsia"/>
          <w:b/>
          <w:sz w:val="24"/>
        </w:rPr>
        <w:t>天</w:t>
      </w:r>
      <w:r w:rsidRPr="00B909F8">
        <w:rPr>
          <w:rFonts w:asciiTheme="minorHAnsi" w:hAnsiTheme="minorHAnsi" w:cstheme="minorHAnsi" w:hint="eastAsia"/>
          <w:sz w:val="24"/>
        </w:rPr>
        <w:t>公告</w:t>
      </w:r>
      <w:proofErr w:type="gramStart"/>
      <w:r w:rsidR="00930FB7" w:rsidRPr="00B909F8">
        <w:rPr>
          <w:rFonts w:asciiTheme="minorHAnsi" w:hAnsiTheme="minorHAnsi" w:cstheme="minorHAnsi" w:hint="eastAsia"/>
          <w:sz w:val="24"/>
        </w:rPr>
        <w:t>於</w:t>
      </w:r>
      <w:r w:rsidRPr="00B909F8">
        <w:rPr>
          <w:rFonts w:asciiTheme="minorHAnsi" w:hAnsiTheme="minorHAnsi" w:cstheme="minorHAnsi"/>
          <w:sz w:val="24"/>
        </w:rPr>
        <w:t>線上報名</w:t>
      </w:r>
      <w:proofErr w:type="gramEnd"/>
      <w:r w:rsidRPr="00B909F8">
        <w:rPr>
          <w:rFonts w:asciiTheme="minorHAnsi" w:hAnsiTheme="minorHAnsi" w:cstheme="minorHAnsi"/>
          <w:sz w:val="24"/>
        </w:rPr>
        <w:t>系統策略聯盟端</w:t>
      </w:r>
      <w:r w:rsidRPr="00B909F8">
        <w:rPr>
          <w:rFonts w:asciiTheme="minorHAnsi" w:hAnsiTheme="minorHAnsi" w:cstheme="minorHAnsi" w:hint="eastAsia"/>
          <w:sz w:val="24"/>
        </w:rPr>
        <w:t>，</w:t>
      </w:r>
      <w:r w:rsidRPr="00B909F8">
        <w:rPr>
          <w:rFonts w:asciiTheme="minorHAnsi" w:hAnsiTheme="minorHAnsi" w:cstheme="minorHAnsi" w:hint="eastAsia"/>
          <w:b/>
          <w:sz w:val="24"/>
        </w:rPr>
        <w:t>考後</w:t>
      </w:r>
      <w:r w:rsidR="000412DE" w:rsidRPr="00B909F8">
        <w:rPr>
          <w:rFonts w:asciiTheme="minorHAnsi" w:hAnsiTheme="minorHAnsi" w:cstheme="minorHAnsi" w:hint="eastAsia"/>
          <w:b/>
          <w:sz w:val="24"/>
        </w:rPr>
        <w:t>25</w:t>
      </w:r>
      <w:r w:rsidRPr="00B909F8">
        <w:rPr>
          <w:rFonts w:asciiTheme="minorHAnsi" w:hAnsiTheme="minorHAnsi" w:cstheme="minorHAnsi" w:hint="eastAsia"/>
          <w:b/>
          <w:sz w:val="24"/>
        </w:rPr>
        <w:t>天</w:t>
      </w:r>
      <w:r w:rsidRPr="00B909F8">
        <w:rPr>
          <w:rFonts w:asciiTheme="minorHAnsi" w:hAnsiTheme="minorHAnsi" w:cstheme="minorHAnsi" w:hint="eastAsia"/>
          <w:sz w:val="24"/>
        </w:rPr>
        <w:t>寄發成績單與證書</w:t>
      </w:r>
      <w:r w:rsidR="000412DE" w:rsidRPr="00B909F8">
        <w:rPr>
          <w:rFonts w:asciiTheme="minorHAnsi" w:hAnsiTheme="minorHAnsi" w:cstheme="minorHAnsi" w:hint="eastAsia"/>
          <w:sz w:val="24"/>
        </w:rPr>
        <w:t>給</w:t>
      </w:r>
      <w:r w:rsidRPr="00B909F8">
        <w:rPr>
          <w:rFonts w:asciiTheme="minorHAnsi" w:hAnsiTheme="minorHAnsi" w:cstheme="minorHAnsi" w:hint="eastAsia"/>
          <w:sz w:val="24"/>
        </w:rPr>
        <w:t>申請單位。</w:t>
      </w:r>
      <w:r w:rsidRPr="00B909F8">
        <w:rPr>
          <w:rFonts w:asciiTheme="minorHAnsi" w:hAnsiTheme="minorHAnsi" w:cstheme="minorHAnsi"/>
          <w:sz w:val="24"/>
        </w:rPr>
        <w:t>若遇連續假期，需</w:t>
      </w:r>
      <w:r w:rsidRPr="00B909F8">
        <w:rPr>
          <w:rFonts w:asciiTheme="minorHAnsi" w:hAnsiTheme="minorHAnsi" w:cstheme="minorHAnsi" w:hint="eastAsia"/>
          <w:sz w:val="24"/>
        </w:rPr>
        <w:t>依放假天數</w:t>
      </w:r>
      <w:r w:rsidRPr="00B909F8">
        <w:rPr>
          <w:rFonts w:asciiTheme="minorHAnsi" w:hAnsiTheme="minorHAnsi" w:cstheme="minorHAnsi"/>
          <w:sz w:val="24"/>
        </w:rPr>
        <w:t>延後</w:t>
      </w:r>
      <w:r w:rsidRPr="00B909F8">
        <w:rPr>
          <w:rFonts w:asciiTheme="minorHAnsi" w:hAnsiTheme="minorHAnsi" w:cstheme="minorHAnsi" w:hint="eastAsia"/>
          <w:sz w:val="24"/>
        </w:rPr>
        <w:t>。</w:t>
      </w:r>
    </w:p>
    <w:bookmarkEnd w:id="0"/>
    <w:p w:rsidR="002C7344" w:rsidRPr="00B909F8" w:rsidRDefault="009F5A5E">
      <w:pPr>
        <w:pStyle w:val="a3"/>
        <w:numPr>
          <w:ilvl w:val="0"/>
          <w:numId w:val="1"/>
        </w:numPr>
        <w:adjustRightInd w:val="0"/>
        <w:spacing w:beforeLines="50" w:before="180" w:line="288" w:lineRule="auto"/>
        <w:ind w:left="850" w:hangingChars="354" w:hanging="850"/>
        <w:contextualSpacing/>
        <w:rPr>
          <w:rFonts w:asciiTheme="minorHAnsi" w:hAnsiTheme="minorHAnsi" w:cstheme="minorHAnsi"/>
          <w:b/>
          <w:sz w:val="24"/>
        </w:rPr>
      </w:pPr>
      <w:r w:rsidRPr="00B909F8">
        <w:rPr>
          <w:rFonts w:asciiTheme="minorHAnsi" w:hAnsiTheme="minorHAnsi" w:cstheme="minorHAnsi"/>
          <w:b/>
          <w:sz w:val="24"/>
        </w:rPr>
        <w:t>申請方法</w:t>
      </w:r>
    </w:p>
    <w:p w:rsidR="003029F1" w:rsidRPr="00B909F8" w:rsidRDefault="007A25F5" w:rsidP="00C52A16">
      <w:pPr>
        <w:pStyle w:val="af0"/>
        <w:numPr>
          <w:ilvl w:val="0"/>
          <w:numId w:val="54"/>
        </w:numPr>
        <w:adjustRightInd w:val="0"/>
        <w:spacing w:line="288" w:lineRule="auto"/>
        <w:ind w:leftChars="0" w:left="1276" w:hanging="794"/>
        <w:rPr>
          <w:rFonts w:asciiTheme="minorHAnsi" w:eastAsia="標楷體" w:hAnsiTheme="minorHAnsi" w:cstheme="minorHAnsi"/>
        </w:rPr>
      </w:pPr>
      <w:r w:rsidRPr="00B909F8">
        <w:rPr>
          <w:rFonts w:asciiTheme="minorHAnsi" w:eastAsia="標楷體" w:hAnsiTheme="minorHAnsi" w:cstheme="minorHAnsi" w:hint="eastAsia"/>
        </w:rPr>
        <w:t>將</w:t>
      </w:r>
      <w:r w:rsidRPr="00B909F8">
        <w:rPr>
          <w:rFonts w:asciiTheme="minorHAnsi" w:eastAsia="標楷體" w:hAnsiTheme="minorHAnsi" w:cstheme="minorHAnsi"/>
        </w:rPr>
        <w:t>填寫</w:t>
      </w:r>
      <w:r w:rsidRPr="00B909F8">
        <w:rPr>
          <w:rFonts w:asciiTheme="minorHAnsi" w:eastAsia="標楷體" w:hAnsiTheme="minorHAnsi" w:cstheme="minorHAnsi" w:hint="eastAsia"/>
        </w:rPr>
        <w:t>完成的</w:t>
      </w:r>
      <w:r w:rsidRPr="00B909F8">
        <w:rPr>
          <w:rFonts w:asciiTheme="minorHAnsi" w:eastAsia="標楷體" w:hAnsiTheme="minorHAnsi" w:cstheme="minorHAnsi"/>
        </w:rPr>
        <w:t>「</w:t>
      </w:r>
      <w:r w:rsidRPr="00B909F8">
        <w:rPr>
          <w:rFonts w:asciiTheme="minorHAnsi" w:eastAsia="標楷體" w:hAnsiTheme="minorHAnsi" w:cstheme="minorHAnsi" w:hint="eastAsia"/>
        </w:rPr>
        <w:t>華語文能力測驗</w:t>
      </w:r>
      <w:r w:rsidRPr="00B909F8">
        <w:rPr>
          <w:rFonts w:asciiTheme="minorHAnsi" w:eastAsia="標楷體" w:hAnsiTheme="minorHAnsi" w:cstheme="minorHAnsi"/>
        </w:rPr>
        <w:t>國內專案施測申請表」（附件</w:t>
      </w:r>
      <w:r w:rsidRPr="00B909F8">
        <w:rPr>
          <w:rFonts w:asciiTheme="minorHAnsi" w:eastAsia="標楷體" w:hAnsiTheme="minorHAnsi" w:cstheme="minorHAnsi" w:hint="eastAsia"/>
        </w:rPr>
        <w:t>二</w:t>
      </w:r>
      <w:r w:rsidRPr="00B909F8">
        <w:rPr>
          <w:rFonts w:asciiTheme="minorHAnsi" w:eastAsia="標楷體" w:hAnsiTheme="minorHAnsi" w:cstheme="minorHAnsi"/>
        </w:rPr>
        <w:t>）</w:t>
      </w:r>
      <w:r w:rsidRPr="00B909F8">
        <w:rPr>
          <w:rFonts w:asciiTheme="minorHAnsi" w:eastAsia="標楷體" w:hAnsiTheme="minorHAnsi" w:cstheme="minorHAnsi" w:hint="eastAsia"/>
        </w:rPr>
        <w:t>寄給王</w:t>
      </w:r>
      <w:proofErr w:type="gramStart"/>
      <w:r w:rsidRPr="00B909F8">
        <w:rPr>
          <w:rFonts w:asciiTheme="minorHAnsi" w:eastAsia="標楷體" w:hAnsiTheme="minorHAnsi" w:cstheme="minorHAnsi" w:hint="eastAsia"/>
        </w:rPr>
        <w:t>郁涵副</w:t>
      </w:r>
      <w:proofErr w:type="gramEnd"/>
      <w:r w:rsidRPr="00B909F8">
        <w:rPr>
          <w:rFonts w:asciiTheme="minorHAnsi" w:eastAsia="標楷體" w:hAnsiTheme="minorHAnsi" w:cstheme="minorHAnsi" w:hint="eastAsia"/>
        </w:rPr>
        <w:t>組長</w:t>
      </w:r>
      <w:r w:rsidRPr="00B909F8">
        <w:rPr>
          <w:rFonts w:asciiTheme="minorHAnsi" w:eastAsia="標楷體" w:hAnsiTheme="minorHAnsi" w:cstheme="minorHAnsi"/>
        </w:rPr>
        <w:t>(02)77</w:t>
      </w:r>
      <w:r w:rsidRPr="00B909F8">
        <w:rPr>
          <w:rFonts w:asciiTheme="minorHAnsi" w:eastAsia="標楷體" w:hAnsiTheme="minorHAnsi" w:cstheme="minorHAnsi" w:hint="eastAsia"/>
        </w:rPr>
        <w:t>49</w:t>
      </w:r>
      <w:r w:rsidRPr="00B909F8">
        <w:rPr>
          <w:rFonts w:asciiTheme="minorHAnsi" w:eastAsia="標楷體" w:hAnsiTheme="minorHAnsi" w:cstheme="minorHAnsi"/>
        </w:rPr>
        <w:t>-8</w:t>
      </w:r>
      <w:r w:rsidRPr="00B909F8">
        <w:rPr>
          <w:rFonts w:asciiTheme="minorHAnsi" w:eastAsia="標楷體" w:hAnsiTheme="minorHAnsi" w:cstheme="minorHAnsi" w:hint="eastAsia"/>
        </w:rPr>
        <w:t>204</w:t>
      </w:r>
      <w:r w:rsidRPr="00B909F8">
        <w:rPr>
          <w:rFonts w:asciiTheme="minorHAnsi" w:eastAsia="標楷體" w:hAnsiTheme="minorHAnsi" w:cstheme="minorHAnsi"/>
        </w:rPr>
        <w:t>，</w:t>
      </w:r>
      <w:hyperlink r:id="rId8" w:history="1">
        <w:r w:rsidRPr="00B909F8">
          <w:rPr>
            <w:rStyle w:val="a5"/>
            <w:rFonts w:asciiTheme="minorHAnsi" w:eastAsia="標楷體" w:hAnsiTheme="minorHAnsi" w:cstheme="minorHAnsi"/>
          </w:rPr>
          <w:t>inchrist2004@gmail.com</w:t>
        </w:r>
      </w:hyperlink>
      <w:r w:rsidRPr="00B909F8">
        <w:rPr>
          <w:rFonts w:asciiTheme="minorHAnsi" w:eastAsia="標楷體" w:hAnsiTheme="minorHAnsi" w:cstheme="minorHAnsi"/>
        </w:rPr>
        <w:t>。</w:t>
      </w:r>
      <w:r w:rsidRPr="00B909F8">
        <w:rPr>
          <w:rFonts w:asciiTheme="minorHAnsi" w:eastAsia="標楷體" w:hAnsiTheme="minorHAnsi" w:cstheme="minorHAnsi" w:hint="eastAsia"/>
        </w:rPr>
        <w:t>若為防疫警戒二級，</w:t>
      </w:r>
      <w:r w:rsidRPr="00B909F8">
        <w:rPr>
          <w:rFonts w:asciiTheme="minorHAnsi" w:eastAsia="標楷體" w:hAnsiTheme="minorHAnsi" w:cstheme="minorHAnsi"/>
        </w:rPr>
        <w:t>須於預定</w:t>
      </w:r>
      <w:r w:rsidRPr="00B909F8">
        <w:rPr>
          <w:rFonts w:asciiTheme="minorHAnsi" w:eastAsia="標楷體" w:hAnsiTheme="minorHAnsi" w:cstheme="minorHAnsi" w:hint="eastAsia"/>
        </w:rPr>
        <w:t>測驗日期前</w:t>
      </w:r>
      <w:r w:rsidRPr="00B909F8">
        <w:rPr>
          <w:rFonts w:asciiTheme="minorHAnsi" w:eastAsia="標楷體" w:hAnsiTheme="minorHAnsi" w:cstheme="minorHAnsi"/>
        </w:rPr>
        <w:t>3</w:t>
      </w:r>
      <w:proofErr w:type="gramStart"/>
      <w:r w:rsidRPr="00B909F8">
        <w:rPr>
          <w:rFonts w:asciiTheme="minorHAnsi" w:eastAsia="標楷體" w:hAnsiTheme="minorHAnsi" w:cstheme="minorHAnsi" w:hint="eastAsia"/>
        </w:rPr>
        <w:t>週</w:t>
      </w:r>
      <w:proofErr w:type="gramEnd"/>
      <w:r w:rsidRPr="00B909F8">
        <w:rPr>
          <w:rFonts w:asciiTheme="minorHAnsi" w:eastAsia="標楷體" w:hAnsiTheme="minorHAnsi" w:cstheme="minorHAnsi" w:hint="eastAsia"/>
        </w:rPr>
        <w:t>提出；若為防疫警戒三級，可</w:t>
      </w:r>
      <w:r w:rsidRPr="00B909F8">
        <w:rPr>
          <w:rFonts w:asciiTheme="minorHAnsi" w:eastAsia="標楷體" w:hAnsiTheme="minorHAnsi" w:cstheme="minorHAnsi"/>
        </w:rPr>
        <w:t>於預定</w:t>
      </w:r>
      <w:r w:rsidRPr="00B909F8">
        <w:rPr>
          <w:rFonts w:asciiTheme="minorHAnsi" w:eastAsia="標楷體" w:hAnsiTheme="minorHAnsi" w:cstheme="minorHAnsi" w:hint="eastAsia"/>
        </w:rPr>
        <w:t>測驗日期前</w:t>
      </w:r>
      <w:r w:rsidRPr="00B909F8">
        <w:rPr>
          <w:rFonts w:asciiTheme="minorHAnsi" w:eastAsia="標楷體" w:hAnsiTheme="minorHAnsi" w:cstheme="minorHAnsi" w:hint="eastAsia"/>
        </w:rPr>
        <w:t>2</w:t>
      </w:r>
      <w:proofErr w:type="gramStart"/>
      <w:r w:rsidRPr="00B909F8">
        <w:rPr>
          <w:rFonts w:asciiTheme="minorHAnsi" w:eastAsia="標楷體" w:hAnsiTheme="minorHAnsi" w:cstheme="minorHAnsi" w:hint="eastAsia"/>
        </w:rPr>
        <w:t>週</w:t>
      </w:r>
      <w:proofErr w:type="gramEnd"/>
      <w:r w:rsidRPr="00B909F8">
        <w:rPr>
          <w:rFonts w:asciiTheme="minorHAnsi" w:eastAsia="標楷體" w:hAnsiTheme="minorHAnsi" w:cstheme="minorHAnsi" w:hint="eastAsia"/>
        </w:rPr>
        <w:t>提出。</w:t>
      </w:r>
    </w:p>
    <w:p w:rsidR="00AA7F73" w:rsidRPr="00B909F8" w:rsidRDefault="009F5A5E" w:rsidP="00B909F8">
      <w:pPr>
        <w:pStyle w:val="af0"/>
        <w:numPr>
          <w:ilvl w:val="0"/>
          <w:numId w:val="54"/>
        </w:numPr>
        <w:adjustRightInd w:val="0"/>
        <w:spacing w:line="288" w:lineRule="auto"/>
        <w:ind w:leftChars="0" w:left="1276" w:hanging="794"/>
        <w:rPr>
          <w:rFonts w:asciiTheme="minorHAnsi" w:eastAsia="標楷體" w:hAnsiTheme="minorHAnsi" w:cstheme="minorHAnsi"/>
        </w:rPr>
      </w:pPr>
      <w:r w:rsidRPr="00B909F8">
        <w:rPr>
          <w:rFonts w:asciiTheme="minorHAnsi" w:eastAsia="標楷體" w:hAnsiTheme="minorHAnsi" w:cstheme="minorHAnsi" w:hint="eastAsia"/>
        </w:rPr>
        <w:t>請盡早</w:t>
      </w:r>
      <w:r w:rsidR="002A19C8" w:rsidRPr="00B909F8">
        <w:rPr>
          <w:rFonts w:asciiTheme="minorHAnsi" w:eastAsia="標楷體" w:hAnsiTheme="minorHAnsi" w:cstheme="minorHAnsi" w:hint="eastAsia"/>
        </w:rPr>
        <w:t>提出</w:t>
      </w:r>
      <w:r w:rsidRPr="00B909F8">
        <w:rPr>
          <w:rFonts w:asciiTheme="minorHAnsi" w:eastAsia="標楷體" w:hAnsiTheme="minorHAnsi" w:cstheme="minorHAnsi" w:hint="eastAsia"/>
        </w:rPr>
        <w:t>申請，</w:t>
      </w:r>
      <w:r w:rsidR="002A19C8" w:rsidRPr="00B909F8">
        <w:rPr>
          <w:rFonts w:asciiTheme="minorHAnsi" w:eastAsia="標楷體" w:hAnsiTheme="minorHAnsi" w:cstheme="minorHAnsi" w:hint="eastAsia"/>
        </w:rPr>
        <w:t>若同</w:t>
      </w:r>
      <w:proofErr w:type="gramStart"/>
      <w:r w:rsidR="002A19C8" w:rsidRPr="00B909F8">
        <w:rPr>
          <w:rFonts w:asciiTheme="minorHAnsi" w:eastAsia="標楷體" w:hAnsiTheme="minorHAnsi" w:cstheme="minorHAnsi" w:hint="eastAsia"/>
        </w:rPr>
        <w:t>週</w:t>
      </w:r>
      <w:proofErr w:type="gramEnd"/>
      <w:r w:rsidR="002A19C8" w:rsidRPr="00B909F8">
        <w:rPr>
          <w:rFonts w:asciiTheme="minorHAnsi" w:eastAsia="標楷體" w:hAnsiTheme="minorHAnsi" w:cstheme="minorHAnsi" w:hint="eastAsia"/>
        </w:rPr>
        <w:t>時段有諸多</w:t>
      </w:r>
      <w:r w:rsidR="00D756E1" w:rsidRPr="00B909F8">
        <w:rPr>
          <w:rFonts w:asciiTheme="minorHAnsi" w:eastAsia="標楷體" w:hAnsiTheme="minorHAnsi" w:cstheme="minorHAnsi" w:hint="eastAsia"/>
        </w:rPr>
        <w:t>單位申請</w:t>
      </w:r>
      <w:r w:rsidRPr="00B909F8">
        <w:rPr>
          <w:rFonts w:asciiTheme="minorHAnsi" w:eastAsia="標楷體" w:hAnsiTheme="minorHAnsi" w:cstheme="minorHAnsi" w:hint="eastAsia"/>
        </w:rPr>
        <w:t>，</w:t>
      </w:r>
      <w:proofErr w:type="gramStart"/>
      <w:r w:rsidR="003C43FC" w:rsidRPr="00B909F8">
        <w:rPr>
          <w:rFonts w:asciiTheme="minorHAnsi" w:eastAsia="標楷體" w:hAnsiTheme="minorHAnsi" w:cstheme="minorHAnsi" w:hint="eastAsia"/>
        </w:rPr>
        <w:t>華測會</w:t>
      </w:r>
      <w:proofErr w:type="gramEnd"/>
      <w:r w:rsidR="002A19C8" w:rsidRPr="00B909F8">
        <w:rPr>
          <w:rFonts w:asciiTheme="minorHAnsi" w:eastAsia="標楷體" w:hAnsiTheme="minorHAnsi" w:cstheme="minorHAnsi" w:hint="eastAsia"/>
        </w:rPr>
        <w:t>因應人力考量，</w:t>
      </w:r>
      <w:r w:rsidRPr="00B909F8">
        <w:rPr>
          <w:rFonts w:asciiTheme="minorHAnsi" w:eastAsia="標楷體" w:hAnsiTheme="minorHAnsi" w:cstheme="minorHAnsi" w:hint="eastAsia"/>
        </w:rPr>
        <w:t>保有拒絕權利。</w:t>
      </w:r>
    </w:p>
    <w:p w:rsidR="00722ACF" w:rsidRPr="00B909F8" w:rsidRDefault="009F5A5E" w:rsidP="001D3603">
      <w:pPr>
        <w:pStyle w:val="a3"/>
        <w:numPr>
          <w:ilvl w:val="0"/>
          <w:numId w:val="1"/>
        </w:numPr>
        <w:adjustRightInd w:val="0"/>
        <w:spacing w:beforeLines="50" w:before="180" w:line="288" w:lineRule="auto"/>
        <w:ind w:left="850" w:hangingChars="354" w:hanging="850"/>
        <w:contextualSpacing/>
        <w:rPr>
          <w:rFonts w:asciiTheme="minorHAnsi" w:hAnsiTheme="minorHAnsi" w:cstheme="minorHAnsi"/>
          <w:b/>
          <w:sz w:val="24"/>
        </w:rPr>
      </w:pPr>
      <w:r w:rsidRPr="00B909F8">
        <w:rPr>
          <w:rFonts w:asciiTheme="minorHAnsi" w:hAnsiTheme="minorHAnsi" w:cstheme="minorHAnsi"/>
          <w:b/>
          <w:sz w:val="24"/>
        </w:rPr>
        <w:t>注意事項</w:t>
      </w:r>
      <w:r w:rsidRPr="00B909F8">
        <w:rPr>
          <w:rFonts w:asciiTheme="minorHAnsi" w:hAnsiTheme="minorHAnsi" w:cstheme="minorHAnsi"/>
          <w:b/>
          <w:sz w:val="24"/>
        </w:rPr>
        <w:t xml:space="preserve"> </w:t>
      </w:r>
    </w:p>
    <w:p w:rsidR="004A15F8" w:rsidRPr="00B909F8" w:rsidRDefault="004A15F8" w:rsidP="00B909F8">
      <w:pPr>
        <w:pStyle w:val="af0"/>
        <w:numPr>
          <w:ilvl w:val="0"/>
          <w:numId w:val="55"/>
        </w:numPr>
        <w:adjustRightInd w:val="0"/>
        <w:spacing w:line="288" w:lineRule="auto"/>
        <w:ind w:leftChars="177" w:left="1145" w:hangingChars="300" w:hanging="720"/>
        <w:rPr>
          <w:rFonts w:asciiTheme="minorHAnsi" w:eastAsia="標楷體" w:hAnsiTheme="minorHAnsi" w:cstheme="minorHAnsi"/>
        </w:rPr>
      </w:pPr>
      <w:r w:rsidRPr="00B909F8">
        <w:rPr>
          <w:rFonts w:asciiTheme="minorHAnsi" w:eastAsia="標楷體" w:hAnsiTheme="minorHAnsi" w:cstheme="minorHAnsi" w:hint="eastAsia"/>
        </w:rPr>
        <w:t>申請單位應</w:t>
      </w:r>
      <w:r w:rsidRPr="00B909F8">
        <w:rPr>
          <w:rFonts w:asciiTheme="minorHAnsi" w:eastAsia="標楷體" w:hAnsiTheme="minorHAnsi" w:cstheme="minorHAnsi"/>
        </w:rPr>
        <w:t>維護</w:t>
      </w:r>
      <w:r w:rsidRPr="00B909F8">
        <w:rPr>
          <w:rFonts w:asciiTheme="minorHAnsi" w:eastAsia="標楷體" w:hAnsiTheme="minorHAnsi" w:cstheme="minorHAnsi" w:hint="eastAsia"/>
        </w:rPr>
        <w:t>本測驗試題</w:t>
      </w:r>
      <w:r w:rsidRPr="00B909F8">
        <w:rPr>
          <w:rFonts w:asciiTheme="minorHAnsi" w:eastAsia="標楷體" w:hAnsiTheme="minorHAnsi" w:cstheme="minorHAnsi"/>
        </w:rPr>
        <w:t>、考生</w:t>
      </w:r>
      <w:r w:rsidRPr="00B909F8">
        <w:rPr>
          <w:rFonts w:asciiTheme="minorHAnsi" w:eastAsia="標楷體" w:hAnsiTheme="minorHAnsi" w:cstheme="minorHAnsi" w:hint="eastAsia"/>
        </w:rPr>
        <w:t>資料與</w:t>
      </w:r>
      <w:r w:rsidRPr="00B909F8">
        <w:rPr>
          <w:rFonts w:asciiTheme="minorHAnsi" w:eastAsia="標楷體" w:hAnsiTheme="minorHAnsi" w:cstheme="minorHAnsi"/>
        </w:rPr>
        <w:t>成績等相關資料之</w:t>
      </w:r>
      <w:r w:rsidRPr="00B909F8">
        <w:rPr>
          <w:rFonts w:asciiTheme="minorHAnsi" w:eastAsia="標楷體" w:hAnsiTheme="minorHAnsi" w:cstheme="minorHAnsi" w:hint="eastAsia"/>
        </w:rPr>
        <w:t>絕對機密與</w:t>
      </w:r>
      <w:r w:rsidRPr="00B909F8">
        <w:rPr>
          <w:rFonts w:asciiTheme="minorHAnsi" w:eastAsia="標楷體" w:hAnsiTheme="minorHAnsi" w:cstheme="minorHAnsi"/>
        </w:rPr>
        <w:t>安全</w:t>
      </w:r>
      <w:r w:rsidRPr="00B909F8">
        <w:rPr>
          <w:rFonts w:asciiTheme="minorHAnsi" w:eastAsia="標楷體" w:hAnsiTheme="minorHAnsi" w:cstheme="minorHAnsi" w:hint="eastAsia"/>
        </w:rPr>
        <w:t>，不得外</w:t>
      </w:r>
      <w:proofErr w:type="gramStart"/>
      <w:r w:rsidRPr="00B909F8">
        <w:rPr>
          <w:rFonts w:asciiTheme="minorHAnsi" w:eastAsia="標楷體" w:hAnsiTheme="minorHAnsi" w:cstheme="minorHAnsi" w:hint="eastAsia"/>
        </w:rPr>
        <w:t>洩</w:t>
      </w:r>
      <w:proofErr w:type="gramEnd"/>
      <w:r w:rsidRPr="00B909F8">
        <w:rPr>
          <w:rFonts w:asciiTheme="minorHAnsi" w:eastAsia="標楷體" w:hAnsiTheme="minorHAnsi" w:cstheme="minorHAnsi" w:hint="eastAsia"/>
        </w:rPr>
        <w:t>或提供第三人；申請單位應負責與試</w:t>
      </w:r>
      <w:proofErr w:type="gramStart"/>
      <w:r w:rsidRPr="00B909F8">
        <w:rPr>
          <w:rFonts w:asciiTheme="minorHAnsi" w:eastAsia="標楷體" w:hAnsiTheme="minorHAnsi" w:cstheme="minorHAnsi" w:hint="eastAsia"/>
        </w:rPr>
        <w:t>務</w:t>
      </w:r>
      <w:proofErr w:type="gramEnd"/>
      <w:r w:rsidRPr="00B909F8">
        <w:rPr>
          <w:rFonts w:asciiTheme="minorHAnsi" w:eastAsia="標楷體" w:hAnsiTheme="minorHAnsi" w:cstheme="minorHAnsi" w:hint="eastAsia"/>
        </w:rPr>
        <w:t>人員及相關工作人員等就前項所定事項，簽署保密協定，以維護本測驗試題、考生資料與成績等相關資料之安全</w:t>
      </w:r>
      <w:r w:rsidR="0073446D" w:rsidRPr="00B909F8">
        <w:rPr>
          <w:rFonts w:asciiTheme="minorHAnsi" w:eastAsia="標楷體" w:hAnsiTheme="minorHAnsi" w:cstheme="minorHAnsi" w:hint="eastAsia"/>
        </w:rPr>
        <w:t>；並依據</w:t>
      </w:r>
      <w:proofErr w:type="gramStart"/>
      <w:r w:rsidR="0073446D" w:rsidRPr="00B909F8">
        <w:rPr>
          <w:rFonts w:asciiTheme="minorHAnsi" w:eastAsia="標楷體" w:hAnsiTheme="minorHAnsi" w:cstheme="minorHAnsi" w:hint="eastAsia"/>
        </w:rPr>
        <w:t>華測會</w:t>
      </w:r>
      <w:proofErr w:type="gramEnd"/>
      <w:r w:rsidR="0073446D" w:rsidRPr="00B909F8">
        <w:rPr>
          <w:rFonts w:asciiTheme="minorHAnsi" w:eastAsia="標楷體" w:hAnsiTheme="minorHAnsi" w:cstheme="minorHAnsi" w:hint="eastAsia"/>
        </w:rPr>
        <w:t>要求，維繫測驗之公平與公正性。</w:t>
      </w:r>
    </w:p>
    <w:p w:rsidR="005779F8" w:rsidRPr="00B909F8" w:rsidRDefault="00E72D3D" w:rsidP="005779F8">
      <w:pPr>
        <w:spacing w:line="288" w:lineRule="auto"/>
        <w:contextualSpacing/>
        <w:jc w:val="center"/>
        <w:rPr>
          <w:rFonts w:ascii="標楷體" w:eastAsia="標楷體" w:hAnsi="標楷體" w:cstheme="minorHAnsi"/>
          <w:b/>
          <w:sz w:val="32"/>
          <w:szCs w:val="32"/>
        </w:rPr>
      </w:pPr>
      <w:r w:rsidRPr="00B909F8">
        <w:rPr>
          <w:rFonts w:asciiTheme="minorHAnsi" w:eastAsia="標楷體" w:hAnsiTheme="minorHAnsi" w:cstheme="minorHAnsi"/>
          <w:b/>
          <w:sz w:val="40"/>
          <w:szCs w:val="40"/>
        </w:rPr>
        <w:br w:type="page"/>
      </w:r>
      <w:r w:rsidR="005779F8" w:rsidRPr="00B909F8">
        <w:rPr>
          <w:rFonts w:asciiTheme="minorHAnsi" w:eastAsia="標楷體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AF561" wp14:editId="03D46DF9">
                <wp:simplePos x="0" y="0"/>
                <wp:positionH relativeFrom="margin">
                  <wp:posOffset>69850</wp:posOffset>
                </wp:positionH>
                <wp:positionV relativeFrom="paragraph">
                  <wp:posOffset>4445</wp:posOffset>
                </wp:positionV>
                <wp:extent cx="890905" cy="360680"/>
                <wp:effectExtent l="0" t="0" r="23495" b="20320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05" cy="360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79F8" w:rsidRPr="00AE3F23" w:rsidRDefault="005779F8" w:rsidP="005779F8">
                            <w:pPr>
                              <w:jc w:val="center"/>
                              <w:rPr>
                                <w:rFonts w:ascii="Arial" w:eastAsia="標楷體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標楷體" w:hAnsi="標楷體" w:cs="Arial"/>
                              </w:rPr>
                              <w:t>附件</w:t>
                            </w:r>
                            <w:r>
                              <w:rPr>
                                <w:rFonts w:ascii="Arial" w:eastAsia="標楷體" w:hAnsi="標楷體" w:cs="Arial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5EF6D" id="_x0000_s1027" type="#_x0000_t202" style="position:absolute;left:0;text-align:left;margin-left:5.5pt;margin-top:.35pt;width:70.15pt;height:28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" filled="f">
                <v:textbox>
                  <w:txbxContent>
                    <w:p w:rsidR="005779F8" w:rsidRPr="00AE3F23" w:rsidRDefault="005779F8" w:rsidP="005779F8">
                      <w:pPr>
                        <w:jc w:val="center"/>
                        <w:rPr>
                          <w:rFonts w:ascii="Arial" w:eastAsia="標楷體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標楷體" w:hAnsi="標楷體" w:cs="Arial"/>
                        </w:rPr>
                        <w:t>附件</w:t>
                      </w:r>
                      <w:r>
                        <w:rPr>
                          <w:rFonts w:ascii="Arial" w:eastAsia="標楷體" w:hAnsi="標楷體" w:cs="Arial" w:hint="eastAsia"/>
                        </w:rPr>
                        <w:t>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79F8" w:rsidRPr="00B909F8">
        <w:rPr>
          <w:rFonts w:ascii="標楷體" w:eastAsia="標楷體" w:hAnsi="標楷體" w:cstheme="minorHAnsi" w:hint="eastAsia"/>
          <w:b/>
          <w:sz w:val="32"/>
          <w:szCs w:val="32"/>
        </w:rPr>
        <w:t>華語文能力測驗</w:t>
      </w:r>
      <w:r w:rsidR="005779F8" w:rsidRPr="00B909F8">
        <w:rPr>
          <w:rFonts w:ascii="標楷體" w:eastAsia="標楷體" w:hAnsi="標楷體" w:cstheme="minorHAnsi"/>
          <w:b/>
          <w:sz w:val="32"/>
          <w:szCs w:val="32"/>
        </w:rPr>
        <w:t>考試</w:t>
      </w:r>
      <w:r w:rsidR="005779F8" w:rsidRPr="00B909F8">
        <w:rPr>
          <w:rFonts w:ascii="標楷體" w:eastAsia="標楷體" w:hAnsi="標楷體" w:cstheme="minorHAnsi" w:hint="eastAsia"/>
          <w:b/>
          <w:sz w:val="32"/>
          <w:szCs w:val="32"/>
        </w:rPr>
        <w:t>防疫措施處理原則</w:t>
      </w:r>
    </w:p>
    <w:p w:rsidR="005779F8" w:rsidRPr="00B909F8" w:rsidRDefault="005779F8" w:rsidP="005779F8">
      <w:pPr>
        <w:spacing w:line="288" w:lineRule="auto"/>
        <w:contextualSpacing/>
        <w:jc w:val="both"/>
        <w:rPr>
          <w:rFonts w:eastAsia="標楷體" w:cstheme="minorHAnsi"/>
        </w:rPr>
      </w:pPr>
      <w:r w:rsidRPr="00B909F8">
        <w:rPr>
          <w:rFonts w:eastAsia="標楷體" w:cstheme="minorHAnsi" w:hint="eastAsia"/>
        </w:rPr>
        <w:t xml:space="preserve">　　</w:t>
      </w:r>
      <w:r w:rsidRPr="00B909F8">
        <w:rPr>
          <w:rFonts w:eastAsia="標楷體" w:cstheme="minorHAnsi"/>
        </w:rPr>
        <w:t>為因應</w:t>
      </w:r>
      <w:proofErr w:type="gramStart"/>
      <w:r w:rsidRPr="00B909F8">
        <w:rPr>
          <w:rFonts w:eastAsia="標楷體" w:cstheme="minorHAnsi"/>
        </w:rPr>
        <w:t>新型冠</w:t>
      </w:r>
      <w:proofErr w:type="gramEnd"/>
      <w:r w:rsidRPr="00B909F8">
        <w:rPr>
          <w:rFonts w:eastAsia="標楷體" w:cstheme="minorHAnsi"/>
        </w:rPr>
        <w:t>狀病毒肺炎</w:t>
      </w:r>
      <w:proofErr w:type="gramStart"/>
      <w:r w:rsidRPr="00B909F8">
        <w:rPr>
          <w:rFonts w:eastAsia="標楷體" w:cstheme="minorHAnsi" w:hint="eastAsia"/>
        </w:rPr>
        <w:t>疫</w:t>
      </w:r>
      <w:proofErr w:type="gramEnd"/>
      <w:r w:rsidRPr="00B909F8">
        <w:rPr>
          <w:rFonts w:eastAsia="標楷體" w:cstheme="minorHAnsi" w:hint="eastAsia"/>
        </w:rPr>
        <w:t>情</w:t>
      </w:r>
      <w:r w:rsidRPr="00B909F8">
        <w:rPr>
          <w:rFonts w:eastAsia="標楷體" w:cstheme="minorHAnsi"/>
        </w:rPr>
        <w:t>，</w:t>
      </w:r>
      <w:proofErr w:type="gramStart"/>
      <w:r w:rsidRPr="00B909F8">
        <w:rPr>
          <w:rFonts w:eastAsia="標楷體" w:cstheme="minorHAnsi" w:hint="eastAsia"/>
        </w:rPr>
        <w:t>華測會</w:t>
      </w:r>
      <w:proofErr w:type="gramEnd"/>
      <w:r w:rsidRPr="00B909F8">
        <w:rPr>
          <w:rFonts w:eastAsia="標楷體" w:cstheme="minorHAnsi" w:hint="eastAsia"/>
        </w:rPr>
        <w:t>參照</w:t>
      </w:r>
      <w:r w:rsidRPr="00B909F8">
        <w:rPr>
          <w:rFonts w:eastAsia="標楷體" w:cstheme="minorHAnsi" w:hint="eastAsia"/>
          <w:noProof/>
        </w:rPr>
        <w:t>依中央流行疫情指揮中心（下稱指揮中心）所訂定之相關指引規範（</w:t>
      </w:r>
      <w:r w:rsidRPr="00B909F8">
        <w:rPr>
          <w:rFonts w:eastAsia="標楷體" w:cstheme="minorHAnsi" w:hint="eastAsia"/>
          <w:noProof/>
        </w:rPr>
        <w:t>109</w:t>
      </w:r>
      <w:r w:rsidRPr="00B909F8">
        <w:rPr>
          <w:rFonts w:eastAsia="標楷體" w:cstheme="minorHAnsi" w:hint="eastAsia"/>
          <w:noProof/>
        </w:rPr>
        <w:t>年</w:t>
      </w:r>
      <w:r w:rsidRPr="00B909F8">
        <w:rPr>
          <w:rFonts w:eastAsia="標楷體" w:cstheme="minorHAnsi" w:hint="eastAsia"/>
          <w:noProof/>
        </w:rPr>
        <w:t>11</w:t>
      </w:r>
      <w:r w:rsidRPr="00B909F8">
        <w:rPr>
          <w:rFonts w:eastAsia="標楷體" w:cstheme="minorHAnsi" w:hint="eastAsia"/>
          <w:noProof/>
        </w:rPr>
        <w:t>月</w:t>
      </w:r>
      <w:r w:rsidRPr="00B909F8">
        <w:rPr>
          <w:rFonts w:eastAsia="標楷體" w:cstheme="minorHAnsi" w:hint="eastAsia"/>
          <w:noProof/>
        </w:rPr>
        <w:t>29</w:t>
      </w:r>
      <w:r w:rsidRPr="00B909F8">
        <w:rPr>
          <w:rFonts w:eastAsia="標楷體" w:cstheme="minorHAnsi" w:hint="eastAsia"/>
          <w:noProof/>
        </w:rPr>
        <w:t>日「</w:t>
      </w:r>
      <w:r w:rsidRPr="00B909F8">
        <w:rPr>
          <w:rFonts w:eastAsia="標楷體" w:cstheme="minorHAnsi" w:hint="eastAsia"/>
          <w:noProof/>
        </w:rPr>
        <w:t>COVID-19</w:t>
      </w:r>
      <w:r w:rsidRPr="00B909F8">
        <w:rPr>
          <w:rFonts w:eastAsia="標楷體" w:cstheme="minorHAnsi" w:hint="eastAsia"/>
          <w:noProof/>
        </w:rPr>
        <w:t>（武漢肺炎）因應指引：公眾集會」、</w:t>
      </w:r>
      <w:r w:rsidRPr="00B909F8">
        <w:rPr>
          <w:rFonts w:eastAsia="標楷體" w:cstheme="minorHAnsi" w:hint="eastAsia"/>
          <w:noProof/>
        </w:rPr>
        <w:t>109</w:t>
      </w:r>
      <w:r w:rsidRPr="00B909F8">
        <w:rPr>
          <w:rFonts w:eastAsia="標楷體" w:cstheme="minorHAnsi" w:hint="eastAsia"/>
          <w:noProof/>
        </w:rPr>
        <w:t>年</w:t>
      </w:r>
      <w:r w:rsidRPr="00B909F8">
        <w:rPr>
          <w:rFonts w:eastAsia="標楷體" w:cstheme="minorHAnsi" w:hint="eastAsia"/>
          <w:noProof/>
        </w:rPr>
        <w:t>4</w:t>
      </w:r>
      <w:r w:rsidRPr="00B909F8">
        <w:rPr>
          <w:rFonts w:eastAsia="標楷體" w:cstheme="minorHAnsi" w:hint="eastAsia"/>
          <w:noProof/>
        </w:rPr>
        <w:t>月</w:t>
      </w:r>
      <w:r w:rsidRPr="00B909F8">
        <w:rPr>
          <w:rFonts w:eastAsia="標楷體" w:cstheme="minorHAnsi" w:hint="eastAsia"/>
          <w:noProof/>
        </w:rPr>
        <w:t>10</w:t>
      </w:r>
      <w:r w:rsidRPr="00B909F8">
        <w:rPr>
          <w:rFonts w:eastAsia="標楷體" w:cstheme="minorHAnsi" w:hint="eastAsia"/>
          <w:noProof/>
        </w:rPr>
        <w:t>日「</w:t>
      </w:r>
      <w:r w:rsidRPr="00B909F8">
        <w:rPr>
          <w:rFonts w:eastAsia="標楷體" w:cstheme="minorHAnsi" w:hint="eastAsia"/>
          <w:noProof/>
        </w:rPr>
        <w:t>COVID-19</w:t>
      </w:r>
      <w:r w:rsidRPr="00B909F8">
        <w:rPr>
          <w:rFonts w:eastAsia="標楷體" w:cstheme="minorHAnsi" w:hint="eastAsia"/>
          <w:noProof/>
        </w:rPr>
        <w:t>（武漢肺炎）因應指引：社交距離注意事項），以及本部</w:t>
      </w:r>
      <w:r w:rsidRPr="00B909F8">
        <w:rPr>
          <w:rFonts w:eastAsia="標楷體" w:cstheme="minorHAnsi" w:hint="eastAsia"/>
          <w:noProof/>
        </w:rPr>
        <w:t>110</w:t>
      </w:r>
      <w:r w:rsidRPr="00B909F8">
        <w:rPr>
          <w:rFonts w:eastAsia="標楷體" w:cstheme="minorHAnsi" w:hint="eastAsia"/>
          <w:noProof/>
        </w:rPr>
        <w:t>年</w:t>
      </w:r>
      <w:r w:rsidRPr="00B909F8">
        <w:rPr>
          <w:rFonts w:eastAsia="標楷體" w:cstheme="minorHAnsi" w:hint="eastAsia"/>
          <w:noProof/>
        </w:rPr>
        <w:t>1</w:t>
      </w:r>
      <w:r w:rsidRPr="00B909F8">
        <w:rPr>
          <w:rFonts w:eastAsia="標楷體" w:cstheme="minorHAnsi" w:hint="eastAsia"/>
          <w:noProof/>
        </w:rPr>
        <w:t>月</w:t>
      </w:r>
      <w:r w:rsidRPr="00B909F8">
        <w:rPr>
          <w:rFonts w:eastAsia="標楷體" w:cstheme="minorHAnsi" w:hint="eastAsia"/>
          <w:noProof/>
        </w:rPr>
        <w:t>19</w:t>
      </w:r>
      <w:r w:rsidRPr="00B909F8">
        <w:rPr>
          <w:rFonts w:eastAsia="標楷體" w:cstheme="minorHAnsi" w:hint="eastAsia"/>
          <w:noProof/>
        </w:rPr>
        <w:t>日</w:t>
      </w:r>
      <w:r w:rsidRPr="00B909F8">
        <w:rPr>
          <w:rFonts w:eastAsia="標楷體" w:cstheme="minorHAnsi" w:hint="eastAsia"/>
          <w:noProof/>
          <w:u w:val="single"/>
        </w:rPr>
        <w:t>及</w:t>
      </w:r>
      <w:r w:rsidRPr="00B909F8">
        <w:rPr>
          <w:rFonts w:eastAsia="標楷體" w:cstheme="minorHAnsi" w:hint="eastAsia"/>
          <w:noProof/>
          <w:u w:val="single"/>
        </w:rPr>
        <w:t>5</w:t>
      </w:r>
      <w:r w:rsidRPr="00B909F8">
        <w:rPr>
          <w:rFonts w:eastAsia="標楷體" w:cstheme="minorHAnsi" w:hint="eastAsia"/>
          <w:noProof/>
          <w:u w:val="single"/>
        </w:rPr>
        <w:t>月</w:t>
      </w:r>
      <w:r w:rsidRPr="00B909F8">
        <w:rPr>
          <w:rFonts w:eastAsia="標楷體" w:cstheme="minorHAnsi" w:hint="eastAsia"/>
          <w:noProof/>
          <w:u w:val="single"/>
        </w:rPr>
        <w:t>15</w:t>
      </w:r>
      <w:r w:rsidRPr="00B909F8">
        <w:rPr>
          <w:rFonts w:eastAsia="標楷體" w:cstheme="minorHAnsi" w:hint="eastAsia"/>
          <w:noProof/>
          <w:u w:val="single"/>
        </w:rPr>
        <w:t>日</w:t>
      </w:r>
      <w:r w:rsidRPr="00B909F8">
        <w:rPr>
          <w:rFonts w:eastAsia="標楷體" w:cstheme="minorHAnsi" w:hint="eastAsia"/>
          <w:noProof/>
        </w:rPr>
        <w:t>之通報內容訂定相關防疫措施如下：</w:t>
      </w:r>
    </w:p>
    <w:tbl>
      <w:tblPr>
        <w:tblStyle w:val="af"/>
        <w:tblW w:w="963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410"/>
        <w:gridCol w:w="7229"/>
      </w:tblGrid>
      <w:tr w:rsidR="005779F8" w:rsidRPr="00B909F8" w:rsidTr="00B016CC">
        <w:tc>
          <w:tcPr>
            <w:tcW w:w="2410" w:type="dxa"/>
            <w:shd w:val="clear" w:color="auto" w:fill="D9D9D9" w:themeFill="background1" w:themeFillShade="D9"/>
          </w:tcPr>
          <w:p w:rsidR="005779F8" w:rsidRPr="00B909F8" w:rsidRDefault="005779F8" w:rsidP="00B016CC">
            <w:pPr>
              <w:tabs>
                <w:tab w:val="left" w:pos="1734"/>
              </w:tabs>
              <w:contextualSpacing/>
              <w:jc w:val="center"/>
              <w:rPr>
                <w:rFonts w:eastAsia="標楷體" w:cstheme="minorHAnsi"/>
              </w:rPr>
            </w:pPr>
            <w:r w:rsidRPr="00B909F8">
              <w:rPr>
                <w:rFonts w:eastAsia="標楷體" w:cstheme="minorHAnsi" w:hint="eastAsia"/>
              </w:rPr>
              <w:t>防疫項目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5779F8" w:rsidRPr="00B909F8" w:rsidRDefault="005779F8" w:rsidP="00B016CC">
            <w:pPr>
              <w:tabs>
                <w:tab w:val="left" w:pos="1734"/>
              </w:tabs>
              <w:contextualSpacing/>
              <w:jc w:val="center"/>
              <w:rPr>
                <w:rFonts w:eastAsia="標楷體" w:cstheme="minorHAnsi"/>
              </w:rPr>
            </w:pPr>
            <w:r w:rsidRPr="00B909F8">
              <w:rPr>
                <w:rFonts w:eastAsia="標楷體" w:cstheme="minorHAnsi" w:hint="eastAsia"/>
              </w:rPr>
              <w:t>防疫措施</w:t>
            </w:r>
          </w:p>
        </w:tc>
      </w:tr>
      <w:tr w:rsidR="005779F8" w:rsidRPr="00B909F8" w:rsidTr="00B016CC">
        <w:trPr>
          <w:trHeight w:val="1479"/>
        </w:trPr>
        <w:tc>
          <w:tcPr>
            <w:tcW w:w="2410" w:type="dxa"/>
          </w:tcPr>
          <w:p w:rsidR="005779F8" w:rsidRPr="00B909F8" w:rsidRDefault="005779F8" w:rsidP="00B016CC">
            <w:pPr>
              <w:pStyle w:val="af0"/>
              <w:numPr>
                <w:ilvl w:val="0"/>
                <w:numId w:val="28"/>
              </w:numPr>
              <w:ind w:leftChars="0" w:left="741" w:hanging="741"/>
              <w:contextualSpacing/>
              <w:jc w:val="both"/>
              <w:rPr>
                <w:rFonts w:eastAsia="標楷體" w:cstheme="minorHAnsi"/>
              </w:rPr>
            </w:pPr>
            <w:r w:rsidRPr="00B909F8">
              <w:rPr>
                <w:rFonts w:eastAsia="標楷體" w:cstheme="minorHAnsi"/>
              </w:rPr>
              <w:t>考生</w:t>
            </w:r>
            <w:proofErr w:type="gramStart"/>
            <w:r w:rsidRPr="00B909F8">
              <w:rPr>
                <w:rFonts w:eastAsia="標楷體" w:cstheme="minorHAnsi"/>
              </w:rPr>
              <w:t>旅遊史應事前</w:t>
            </w:r>
            <w:proofErr w:type="gramEnd"/>
            <w:r w:rsidRPr="00B909F8">
              <w:rPr>
                <w:rFonts w:eastAsia="標楷體" w:cstheme="minorHAnsi"/>
              </w:rPr>
              <w:t>主動通報</w:t>
            </w:r>
          </w:p>
        </w:tc>
        <w:tc>
          <w:tcPr>
            <w:tcW w:w="7229" w:type="dxa"/>
          </w:tcPr>
          <w:p w:rsidR="005779F8" w:rsidRPr="00B909F8" w:rsidRDefault="005779F8" w:rsidP="00B016CC">
            <w:pPr>
              <w:pStyle w:val="af0"/>
              <w:numPr>
                <w:ilvl w:val="0"/>
                <w:numId w:val="29"/>
              </w:numPr>
              <w:tabs>
                <w:tab w:val="left" w:pos="1734"/>
              </w:tabs>
              <w:ind w:leftChars="0" w:left="315" w:hanging="315"/>
              <w:contextualSpacing/>
              <w:jc w:val="both"/>
              <w:rPr>
                <w:rFonts w:eastAsia="標楷體" w:cstheme="minorHAnsi"/>
                <w:u w:val="single"/>
              </w:rPr>
            </w:pPr>
            <w:r w:rsidRPr="00B909F8">
              <w:rPr>
                <w:rFonts w:eastAsia="標楷體" w:cstheme="minorHAnsi" w:hint="eastAsia"/>
              </w:rPr>
              <w:t>承辦學校及</w:t>
            </w:r>
            <w:proofErr w:type="gramStart"/>
            <w:r w:rsidRPr="00B909F8">
              <w:rPr>
                <w:rFonts w:eastAsia="標楷體" w:cstheme="minorHAnsi" w:hint="eastAsia"/>
              </w:rPr>
              <w:t>華測會</w:t>
            </w:r>
            <w:proofErr w:type="gramEnd"/>
            <w:r w:rsidRPr="00B909F8">
              <w:rPr>
                <w:rFonts w:eastAsia="標楷體" w:cstheme="minorHAnsi" w:hint="eastAsia"/>
              </w:rPr>
              <w:t>於</w:t>
            </w:r>
            <w:r w:rsidRPr="00B909F8">
              <w:rPr>
                <w:rFonts w:eastAsia="標楷體" w:cstheme="minorHAnsi" w:hint="eastAsia"/>
                <w:b/>
              </w:rPr>
              <w:t>考前一</w:t>
            </w:r>
            <w:proofErr w:type="gramStart"/>
            <w:r w:rsidRPr="00B909F8">
              <w:rPr>
                <w:rFonts w:eastAsia="標楷體" w:cstheme="minorHAnsi" w:hint="eastAsia"/>
                <w:b/>
              </w:rPr>
              <w:t>週</w:t>
            </w:r>
            <w:proofErr w:type="gramEnd"/>
            <w:r w:rsidRPr="00B909F8">
              <w:rPr>
                <w:rFonts w:eastAsia="標楷體" w:cstheme="minorHAnsi" w:hint="eastAsia"/>
                <w:b/>
              </w:rPr>
              <w:t>透過電郵發送「考生健康聲明書」</w:t>
            </w:r>
            <w:r w:rsidRPr="00B909F8">
              <w:rPr>
                <w:rFonts w:eastAsia="標楷體" w:cstheme="minorHAnsi" w:hint="eastAsia"/>
              </w:rPr>
              <w:t>，事先聯繫通知考生，</w:t>
            </w:r>
            <w:r w:rsidRPr="00B909F8">
              <w:rPr>
                <w:rFonts w:eastAsia="標楷體" w:cstheme="minorHAnsi" w:hint="eastAsia"/>
                <w:color w:val="FF0000"/>
              </w:rPr>
              <w:t>並依下列規定辦理：</w:t>
            </w:r>
          </w:p>
          <w:p w:rsidR="005779F8" w:rsidRPr="00B909F8" w:rsidRDefault="005779F8" w:rsidP="00B016CC">
            <w:pPr>
              <w:pStyle w:val="af0"/>
              <w:numPr>
                <w:ilvl w:val="0"/>
                <w:numId w:val="33"/>
              </w:numPr>
              <w:tabs>
                <w:tab w:val="left" w:pos="1734"/>
              </w:tabs>
              <w:ind w:leftChars="0" w:left="1024" w:hanging="599"/>
              <w:contextualSpacing/>
              <w:jc w:val="both"/>
              <w:rPr>
                <w:rFonts w:ascii="標楷體" w:eastAsia="標楷體" w:hAnsi="標楷體" w:cstheme="minorHAnsi"/>
                <w:color w:val="FF0000"/>
                <w:u w:val="single"/>
              </w:rPr>
            </w:pPr>
            <w:r w:rsidRPr="00B909F8">
              <w:rPr>
                <w:rFonts w:ascii="標楷體" w:eastAsia="標楷體" w:hAnsi="標楷體" w:hint="eastAsia"/>
                <w:color w:val="FF0000"/>
                <w:u w:val="single"/>
              </w:rPr>
              <w:t>凡符合「居家隔離」、「居家檢疫」、「加強自主健康管理」者、「自主健康管理且無症狀之情形者」，或「自主健康管理且有症狀或經安排</w:t>
            </w:r>
            <w:proofErr w:type="gramStart"/>
            <w:r w:rsidRPr="00B909F8">
              <w:rPr>
                <w:rFonts w:ascii="標楷體" w:eastAsia="標楷體" w:hAnsi="標楷體" w:hint="eastAsia"/>
                <w:color w:val="FF0000"/>
                <w:u w:val="single"/>
              </w:rPr>
              <w:t>採</w:t>
            </w:r>
            <w:proofErr w:type="gramEnd"/>
            <w:r w:rsidRPr="00B909F8">
              <w:rPr>
                <w:rFonts w:ascii="標楷體" w:eastAsia="標楷體" w:hAnsi="標楷體" w:hint="eastAsia"/>
                <w:color w:val="FF0000"/>
                <w:u w:val="single"/>
              </w:rPr>
              <w:t>檢，於接獲檢驗結果前之情形者」，不得參加考試。</w:t>
            </w:r>
          </w:p>
          <w:p w:rsidR="005779F8" w:rsidRPr="00B909F8" w:rsidRDefault="005779F8" w:rsidP="00B016CC">
            <w:pPr>
              <w:pStyle w:val="af0"/>
              <w:numPr>
                <w:ilvl w:val="0"/>
                <w:numId w:val="33"/>
              </w:numPr>
              <w:tabs>
                <w:tab w:val="left" w:pos="1734"/>
              </w:tabs>
              <w:ind w:leftChars="0" w:left="1024" w:hanging="599"/>
              <w:contextualSpacing/>
              <w:jc w:val="both"/>
              <w:rPr>
                <w:rFonts w:eastAsia="標楷體" w:cstheme="minorHAnsi"/>
              </w:rPr>
            </w:pPr>
            <w:r w:rsidRPr="00B909F8">
              <w:rPr>
                <w:rFonts w:eastAsia="標楷體" w:cstheme="minorHAnsi" w:hint="eastAsia"/>
              </w:rPr>
              <w:t>考試</w:t>
            </w:r>
            <w:proofErr w:type="gramStart"/>
            <w:r w:rsidRPr="00B909F8">
              <w:rPr>
                <w:rFonts w:eastAsia="標楷體" w:cstheme="minorHAnsi" w:hint="eastAsia"/>
              </w:rPr>
              <w:t>當日額溫超過</w:t>
            </w:r>
            <w:proofErr w:type="gramEnd"/>
            <w:r w:rsidRPr="00B909F8">
              <w:rPr>
                <w:rFonts w:eastAsia="標楷體" w:cstheme="minorHAnsi" w:hint="eastAsia"/>
              </w:rPr>
              <w:t>攝氏</w:t>
            </w:r>
            <w:r w:rsidRPr="00B909F8">
              <w:rPr>
                <w:rFonts w:eastAsia="標楷體" w:cstheme="minorHAnsi" w:hint="eastAsia"/>
              </w:rPr>
              <w:t>37.5</w:t>
            </w:r>
            <w:r w:rsidRPr="00B909F8">
              <w:rPr>
                <w:rFonts w:eastAsia="標楷體" w:cstheme="minorHAnsi" w:hint="eastAsia"/>
              </w:rPr>
              <w:t>度</w:t>
            </w:r>
            <w:r w:rsidRPr="00B909F8">
              <w:rPr>
                <w:rFonts w:eastAsia="標楷體" w:cstheme="minorHAnsi" w:hint="eastAsia"/>
              </w:rPr>
              <w:t>(</w:t>
            </w:r>
            <w:r w:rsidRPr="00B909F8">
              <w:rPr>
                <w:rFonts w:eastAsia="標楷體" w:cstheme="minorHAnsi" w:hint="eastAsia"/>
              </w:rPr>
              <w:t>含未列入居家檢疫對象，但依建議須自主健康管理且未滿</w:t>
            </w:r>
            <w:r w:rsidRPr="00B909F8">
              <w:rPr>
                <w:rFonts w:eastAsia="標楷體" w:cstheme="minorHAnsi" w:hint="eastAsia"/>
              </w:rPr>
              <w:t>14</w:t>
            </w:r>
            <w:r w:rsidRPr="00B909F8">
              <w:rPr>
                <w:rFonts w:eastAsia="標楷體" w:cstheme="minorHAnsi" w:hint="eastAsia"/>
              </w:rPr>
              <w:t>日如有發燒症狀者</w:t>
            </w:r>
            <w:r w:rsidRPr="00B909F8">
              <w:rPr>
                <w:rFonts w:eastAsia="標楷體" w:cstheme="minorHAnsi" w:hint="eastAsia"/>
              </w:rPr>
              <w:t>)</w:t>
            </w:r>
            <w:r w:rsidRPr="00B909F8">
              <w:rPr>
                <w:rFonts w:eastAsia="標楷體" w:cstheme="minorHAnsi" w:hint="eastAsia"/>
              </w:rPr>
              <w:t>、咳嗽等呼吸道症狀，不得參加考試。</w:t>
            </w:r>
          </w:p>
          <w:p w:rsidR="005779F8" w:rsidRPr="00B909F8" w:rsidRDefault="005779F8" w:rsidP="00B016CC">
            <w:pPr>
              <w:pStyle w:val="af0"/>
              <w:numPr>
                <w:ilvl w:val="0"/>
                <w:numId w:val="29"/>
              </w:numPr>
              <w:tabs>
                <w:tab w:val="left" w:pos="1734"/>
              </w:tabs>
              <w:ind w:leftChars="0" w:left="315" w:hanging="315"/>
              <w:contextualSpacing/>
              <w:jc w:val="both"/>
              <w:rPr>
                <w:rFonts w:eastAsia="標楷體" w:cstheme="minorHAnsi"/>
              </w:rPr>
            </w:pPr>
            <w:r w:rsidRPr="00B909F8">
              <w:rPr>
                <w:rFonts w:eastAsia="標楷體" w:cstheme="minorHAnsi" w:hint="eastAsia"/>
              </w:rPr>
              <w:t>考試當日於每間試場公告考生防疫宣導重點：提醒考生應主動通報旅遊史。</w:t>
            </w:r>
          </w:p>
        </w:tc>
      </w:tr>
      <w:tr w:rsidR="005779F8" w:rsidRPr="00B909F8" w:rsidTr="00B016CC">
        <w:trPr>
          <w:trHeight w:val="135"/>
        </w:trPr>
        <w:tc>
          <w:tcPr>
            <w:tcW w:w="2410" w:type="dxa"/>
          </w:tcPr>
          <w:p w:rsidR="005779F8" w:rsidRPr="00B909F8" w:rsidRDefault="005779F8" w:rsidP="00B016CC">
            <w:pPr>
              <w:pStyle w:val="af0"/>
              <w:numPr>
                <w:ilvl w:val="0"/>
                <w:numId w:val="28"/>
              </w:numPr>
              <w:ind w:leftChars="0" w:left="741" w:hanging="741"/>
              <w:contextualSpacing/>
              <w:jc w:val="both"/>
              <w:rPr>
                <w:rFonts w:eastAsia="標楷體" w:cstheme="minorHAnsi"/>
              </w:rPr>
            </w:pPr>
            <w:r w:rsidRPr="00B909F8">
              <w:rPr>
                <w:rFonts w:eastAsia="標楷體" w:cstheme="minorHAnsi" w:hint="eastAsia"/>
              </w:rPr>
              <w:t>試場環境通風與消毒</w:t>
            </w:r>
          </w:p>
        </w:tc>
        <w:tc>
          <w:tcPr>
            <w:tcW w:w="7229" w:type="dxa"/>
          </w:tcPr>
          <w:p w:rsidR="005779F8" w:rsidRPr="00B909F8" w:rsidRDefault="005779F8" w:rsidP="00B016CC">
            <w:pPr>
              <w:pStyle w:val="af0"/>
              <w:numPr>
                <w:ilvl w:val="0"/>
                <w:numId w:val="58"/>
              </w:numPr>
              <w:tabs>
                <w:tab w:val="left" w:pos="1734"/>
              </w:tabs>
              <w:ind w:leftChars="0" w:left="315" w:hanging="315"/>
              <w:contextualSpacing/>
              <w:jc w:val="both"/>
              <w:rPr>
                <w:rFonts w:eastAsia="標楷體" w:cstheme="minorHAnsi"/>
              </w:rPr>
            </w:pPr>
            <w:r w:rsidRPr="00B909F8">
              <w:rPr>
                <w:rFonts w:eastAsia="標楷體" w:cstheme="minorHAnsi"/>
              </w:rPr>
              <w:t>打開門窗確保試場通風良好</w:t>
            </w:r>
            <w:r w:rsidRPr="00B909F8">
              <w:rPr>
                <w:rFonts w:eastAsia="標楷體" w:cstheme="minorHAnsi" w:hint="eastAsia"/>
              </w:rPr>
              <w:t>。</w:t>
            </w:r>
          </w:p>
          <w:p w:rsidR="005779F8" w:rsidRPr="00B909F8" w:rsidRDefault="005779F8" w:rsidP="00B016CC">
            <w:pPr>
              <w:pStyle w:val="af0"/>
              <w:numPr>
                <w:ilvl w:val="0"/>
                <w:numId w:val="58"/>
              </w:numPr>
              <w:tabs>
                <w:tab w:val="left" w:pos="1734"/>
              </w:tabs>
              <w:ind w:leftChars="0" w:left="315" w:hanging="315"/>
              <w:contextualSpacing/>
              <w:jc w:val="both"/>
              <w:rPr>
                <w:rFonts w:eastAsia="標楷體" w:cstheme="minorHAnsi"/>
              </w:rPr>
            </w:pPr>
            <w:r w:rsidRPr="00B909F8">
              <w:rPr>
                <w:rFonts w:eastAsia="標楷體" w:cstheme="minorHAnsi" w:hint="eastAsia"/>
              </w:rPr>
              <w:t>試場預備酒精或消毒器具，提供工作人員及考生清潔使用。</w:t>
            </w:r>
          </w:p>
          <w:p w:rsidR="005779F8" w:rsidRPr="00B909F8" w:rsidRDefault="005779F8" w:rsidP="00B016CC">
            <w:pPr>
              <w:pStyle w:val="af0"/>
              <w:numPr>
                <w:ilvl w:val="0"/>
                <w:numId w:val="58"/>
              </w:numPr>
              <w:tabs>
                <w:tab w:val="left" w:pos="1734"/>
              </w:tabs>
              <w:ind w:leftChars="0" w:left="315" w:hanging="315"/>
              <w:contextualSpacing/>
              <w:jc w:val="both"/>
              <w:rPr>
                <w:rFonts w:eastAsia="標楷體" w:cstheme="minorHAnsi"/>
              </w:rPr>
            </w:pPr>
            <w:r w:rsidRPr="00B909F8">
              <w:rPr>
                <w:rFonts w:eastAsia="標楷體" w:cstheme="minorHAnsi" w:hint="eastAsia"/>
              </w:rPr>
              <w:t>於應試前與考試結束後</w:t>
            </w:r>
            <w:r w:rsidRPr="00B909F8">
              <w:rPr>
                <w:rFonts w:eastAsia="標楷體" w:cstheme="minorHAnsi"/>
              </w:rPr>
              <w:t>以酒精或稀釋漂白水消毒</w:t>
            </w:r>
            <w:r w:rsidRPr="00B909F8">
              <w:rPr>
                <w:rFonts w:eastAsia="標楷體" w:cstheme="minorHAnsi" w:hint="eastAsia"/>
              </w:rPr>
              <w:t>全數試場。</w:t>
            </w:r>
          </w:p>
          <w:p w:rsidR="005779F8" w:rsidRPr="00B909F8" w:rsidRDefault="005779F8" w:rsidP="00B016CC">
            <w:pPr>
              <w:pStyle w:val="af0"/>
              <w:numPr>
                <w:ilvl w:val="0"/>
                <w:numId w:val="58"/>
              </w:numPr>
              <w:tabs>
                <w:tab w:val="left" w:pos="1734"/>
              </w:tabs>
              <w:ind w:leftChars="0" w:left="315" w:hanging="315"/>
              <w:contextualSpacing/>
              <w:jc w:val="both"/>
              <w:rPr>
                <w:rFonts w:eastAsia="標楷體" w:cstheme="minorHAnsi"/>
              </w:rPr>
            </w:pPr>
            <w:r w:rsidRPr="00B909F8">
              <w:rPr>
                <w:rFonts w:eastAsia="標楷體" w:cstheme="minorHAnsi" w:hint="eastAsia"/>
              </w:rPr>
              <w:t>各場次</w:t>
            </w:r>
            <w:proofErr w:type="gramStart"/>
            <w:r w:rsidRPr="00B909F8">
              <w:rPr>
                <w:rFonts w:eastAsia="標楷體" w:cstheme="minorHAnsi" w:hint="eastAsia"/>
              </w:rPr>
              <w:t>之間，</w:t>
            </w:r>
            <w:proofErr w:type="gramEnd"/>
            <w:r w:rsidRPr="00B909F8">
              <w:rPr>
                <w:rFonts w:eastAsia="標楷體" w:cstheme="minorHAnsi" w:hint="eastAsia"/>
              </w:rPr>
              <w:t>由監試人員再次消毒桌面與環境；</w:t>
            </w:r>
            <w:r w:rsidRPr="00B909F8">
              <w:rPr>
                <w:rFonts w:eastAsia="標楷體" w:cstheme="minorHAnsi"/>
              </w:rPr>
              <w:t>間隔較長之休息時間，試場可視需求再次消毒</w:t>
            </w:r>
            <w:r w:rsidRPr="00B909F8">
              <w:rPr>
                <w:rFonts w:eastAsia="標楷體" w:cstheme="minorHAnsi" w:hint="eastAsia"/>
              </w:rPr>
              <w:t>。</w:t>
            </w:r>
          </w:p>
          <w:p w:rsidR="005779F8" w:rsidRPr="00B909F8" w:rsidRDefault="005779F8" w:rsidP="00B016CC">
            <w:pPr>
              <w:pStyle w:val="af0"/>
              <w:numPr>
                <w:ilvl w:val="0"/>
                <w:numId w:val="58"/>
              </w:numPr>
              <w:tabs>
                <w:tab w:val="left" w:pos="1734"/>
              </w:tabs>
              <w:ind w:leftChars="0" w:left="315" w:hanging="315"/>
              <w:contextualSpacing/>
              <w:jc w:val="both"/>
              <w:rPr>
                <w:rFonts w:eastAsia="標楷體" w:cstheme="minorHAnsi"/>
                <w:u w:val="single"/>
              </w:rPr>
            </w:pPr>
            <w:r w:rsidRPr="00B909F8">
              <w:rPr>
                <w:rFonts w:eastAsia="標楷體" w:cstheme="minorHAnsi" w:hint="eastAsia"/>
                <w:color w:val="FF0000"/>
                <w:u w:val="single"/>
              </w:rPr>
              <w:t>若</w:t>
            </w:r>
            <w:proofErr w:type="gramStart"/>
            <w:r w:rsidRPr="00B909F8">
              <w:rPr>
                <w:rFonts w:eastAsia="標楷體" w:cstheme="minorHAnsi" w:hint="eastAsia"/>
                <w:color w:val="FF0000"/>
                <w:u w:val="single"/>
              </w:rPr>
              <w:t>疫情為</w:t>
            </w:r>
            <w:proofErr w:type="gramEnd"/>
            <w:r w:rsidRPr="00B909F8">
              <w:rPr>
                <w:rFonts w:eastAsia="標楷體" w:cstheme="minorHAnsi" w:hint="eastAsia"/>
                <w:color w:val="FF0000"/>
                <w:u w:val="single"/>
              </w:rPr>
              <w:t>二級警戒以上，考生安排梅花座，保持適當距離。</w:t>
            </w:r>
          </w:p>
        </w:tc>
      </w:tr>
      <w:tr w:rsidR="005779F8" w:rsidRPr="00B909F8" w:rsidTr="00B016CC">
        <w:trPr>
          <w:trHeight w:val="6120"/>
        </w:trPr>
        <w:tc>
          <w:tcPr>
            <w:tcW w:w="2410" w:type="dxa"/>
          </w:tcPr>
          <w:p w:rsidR="005779F8" w:rsidRPr="00B909F8" w:rsidRDefault="005779F8" w:rsidP="00B016CC">
            <w:pPr>
              <w:tabs>
                <w:tab w:val="left" w:pos="1734"/>
              </w:tabs>
              <w:contextualSpacing/>
              <w:jc w:val="both"/>
              <w:rPr>
                <w:rFonts w:eastAsia="標楷體" w:cstheme="minorHAnsi"/>
              </w:rPr>
            </w:pPr>
            <w:r w:rsidRPr="00B909F8">
              <w:rPr>
                <w:rFonts w:eastAsia="標楷體" w:cstheme="minorHAnsi"/>
              </w:rPr>
              <w:t>（三）健康管理</w:t>
            </w:r>
          </w:p>
        </w:tc>
        <w:tc>
          <w:tcPr>
            <w:tcW w:w="7229" w:type="dxa"/>
          </w:tcPr>
          <w:p w:rsidR="005779F8" w:rsidRPr="00B909F8" w:rsidRDefault="005779F8" w:rsidP="00B016CC">
            <w:pPr>
              <w:pStyle w:val="af0"/>
              <w:numPr>
                <w:ilvl w:val="0"/>
                <w:numId w:val="30"/>
              </w:numPr>
              <w:tabs>
                <w:tab w:val="left" w:pos="1734"/>
              </w:tabs>
              <w:ind w:leftChars="0" w:left="315" w:hanging="315"/>
              <w:contextualSpacing/>
              <w:jc w:val="both"/>
              <w:rPr>
                <w:rFonts w:eastAsia="標楷體" w:cstheme="minorHAnsi"/>
              </w:rPr>
            </w:pPr>
            <w:r w:rsidRPr="00B909F8">
              <w:rPr>
                <w:rFonts w:eastAsia="標楷體" w:cstheme="minorHAnsi" w:hint="eastAsia"/>
                <w:b/>
              </w:rPr>
              <w:t>考試當日請考生提早</w:t>
            </w:r>
            <w:r w:rsidRPr="00B909F8">
              <w:rPr>
                <w:rFonts w:eastAsia="標楷體" w:cstheme="minorHAnsi" w:hint="eastAsia"/>
                <w:b/>
              </w:rPr>
              <w:t>20</w:t>
            </w:r>
            <w:r w:rsidRPr="00B909F8">
              <w:rPr>
                <w:rFonts w:eastAsia="標楷體" w:cstheme="minorHAnsi" w:hint="eastAsia"/>
                <w:b/>
              </w:rPr>
              <w:t>分鐘抵達考試場地，入場前自備口罩、</w:t>
            </w:r>
            <w:proofErr w:type="gramStart"/>
            <w:r w:rsidRPr="00B909F8">
              <w:rPr>
                <w:rFonts w:eastAsia="標楷體" w:cstheme="minorHAnsi" w:hint="eastAsia"/>
                <w:b/>
              </w:rPr>
              <w:t>接受額溫測量</w:t>
            </w:r>
            <w:proofErr w:type="gramEnd"/>
            <w:r w:rsidRPr="00B909F8">
              <w:rPr>
                <w:rFonts w:eastAsia="標楷體" w:cstheme="minorHAnsi" w:hint="eastAsia"/>
                <w:b/>
              </w:rPr>
              <w:t>及使用殺菌</w:t>
            </w:r>
            <w:proofErr w:type="gramStart"/>
            <w:r w:rsidRPr="00B909F8">
              <w:rPr>
                <w:rFonts w:eastAsia="標楷體" w:cstheme="minorHAnsi" w:hint="eastAsia"/>
                <w:b/>
              </w:rPr>
              <w:t>乾洗手液</w:t>
            </w:r>
            <w:proofErr w:type="gramEnd"/>
            <w:r w:rsidRPr="00B909F8">
              <w:rPr>
                <w:rFonts w:eastAsia="標楷體" w:cstheme="minorHAnsi" w:hint="eastAsia"/>
                <w:b/>
              </w:rPr>
              <w:t>，</w:t>
            </w:r>
            <w:r w:rsidRPr="00B909F8">
              <w:rPr>
                <w:rFonts w:eastAsia="標楷體" w:cstheme="minorHAnsi" w:hint="eastAsia"/>
              </w:rPr>
              <w:t>事前列印及填寫「健康聲明書」並繳交給監試人員。</w:t>
            </w:r>
          </w:p>
          <w:p w:rsidR="005779F8" w:rsidRPr="00B909F8" w:rsidRDefault="005779F8" w:rsidP="00B016CC">
            <w:pPr>
              <w:pStyle w:val="af0"/>
              <w:numPr>
                <w:ilvl w:val="0"/>
                <w:numId w:val="30"/>
              </w:numPr>
              <w:tabs>
                <w:tab w:val="left" w:pos="1734"/>
              </w:tabs>
              <w:ind w:leftChars="0" w:left="315" w:hanging="315"/>
              <w:contextualSpacing/>
              <w:jc w:val="both"/>
              <w:rPr>
                <w:rFonts w:eastAsia="標楷體" w:cstheme="minorHAnsi"/>
              </w:rPr>
            </w:pPr>
            <w:r w:rsidRPr="00B909F8">
              <w:rPr>
                <w:rFonts w:eastAsia="標楷體" w:cstheme="minorHAnsi" w:hint="eastAsia"/>
                <w:b/>
              </w:rPr>
              <w:t>體溫正常者於考生左手背蓋上</w:t>
            </w:r>
            <w:proofErr w:type="gramStart"/>
            <w:r w:rsidRPr="00B909F8">
              <w:rPr>
                <w:rFonts w:eastAsia="標楷體" w:cstheme="minorHAnsi" w:hint="eastAsia"/>
                <w:b/>
              </w:rPr>
              <w:t>華測會</w:t>
            </w:r>
            <w:proofErr w:type="gramEnd"/>
            <w:r w:rsidRPr="00B909F8">
              <w:rPr>
                <w:rFonts w:eastAsia="標楷體" w:cstheme="minorHAnsi" w:hint="eastAsia"/>
                <w:b/>
              </w:rPr>
              <w:t>章戳，作為識別，方可入場應試。</w:t>
            </w:r>
          </w:p>
          <w:p w:rsidR="005779F8" w:rsidRPr="00B909F8" w:rsidRDefault="005779F8" w:rsidP="00B016CC">
            <w:pPr>
              <w:pStyle w:val="af0"/>
              <w:numPr>
                <w:ilvl w:val="0"/>
                <w:numId w:val="30"/>
              </w:numPr>
              <w:tabs>
                <w:tab w:val="left" w:pos="1734"/>
              </w:tabs>
              <w:ind w:leftChars="0" w:left="315" w:hanging="315"/>
              <w:contextualSpacing/>
              <w:jc w:val="both"/>
              <w:rPr>
                <w:rFonts w:eastAsia="標楷體" w:cstheme="minorHAnsi"/>
              </w:rPr>
            </w:pPr>
            <w:r w:rsidRPr="00B909F8">
              <w:rPr>
                <w:rFonts w:eastAsia="標楷體" w:cstheme="minorHAnsi" w:hint="eastAsia"/>
              </w:rPr>
              <w:t>工作人員參與試</w:t>
            </w:r>
            <w:proofErr w:type="gramStart"/>
            <w:r w:rsidRPr="00B909F8">
              <w:rPr>
                <w:rFonts w:eastAsia="標楷體" w:cstheme="minorHAnsi" w:hint="eastAsia"/>
              </w:rPr>
              <w:t>務</w:t>
            </w:r>
            <w:proofErr w:type="gramEnd"/>
            <w:r w:rsidRPr="00B909F8">
              <w:rPr>
                <w:rFonts w:eastAsia="標楷體" w:cstheme="minorHAnsi" w:hint="eastAsia"/>
              </w:rPr>
              <w:t>工作前皆須簽具「工作人員健康聲明書」並量測體溫，請監試人員與考生保持適當距離。</w:t>
            </w:r>
          </w:p>
          <w:p w:rsidR="005779F8" w:rsidRPr="00B909F8" w:rsidRDefault="005779F8" w:rsidP="00B016CC">
            <w:pPr>
              <w:pStyle w:val="af0"/>
              <w:numPr>
                <w:ilvl w:val="0"/>
                <w:numId w:val="32"/>
              </w:numPr>
              <w:tabs>
                <w:tab w:val="left" w:pos="1734"/>
              </w:tabs>
              <w:ind w:leftChars="132" w:left="599" w:hanging="282"/>
              <w:contextualSpacing/>
              <w:jc w:val="both"/>
              <w:rPr>
                <w:rFonts w:eastAsia="標楷體" w:cstheme="minorHAnsi"/>
                <w:color w:val="00B0F0"/>
              </w:rPr>
            </w:pPr>
            <w:r w:rsidRPr="00B909F8">
              <w:rPr>
                <w:rFonts w:eastAsia="標楷體" w:cstheme="minorHAnsi" w:hint="eastAsia"/>
              </w:rPr>
              <w:t>考前</w:t>
            </w:r>
            <w:r w:rsidRPr="00B909F8">
              <w:rPr>
                <w:rFonts w:eastAsia="標楷體" w:cstheme="minorHAnsi" w:hint="eastAsia"/>
              </w:rPr>
              <w:t xml:space="preserve"> 14</w:t>
            </w:r>
            <w:r w:rsidRPr="00B909F8">
              <w:rPr>
                <w:rFonts w:eastAsia="標楷體" w:cstheme="minorHAnsi" w:hint="eastAsia"/>
              </w:rPr>
              <w:t>天內收到居家隔離或檢疫通知書；考試當日有發燒、咳嗽、頭痛、喉嚨痛，及失去嗅覺、味覺、不明原因腹瀉症狀，皆不</w:t>
            </w:r>
            <w:r w:rsidRPr="00B909F8">
              <w:rPr>
                <w:rFonts w:eastAsia="標楷體" w:cstheme="minorHAnsi"/>
              </w:rPr>
              <w:t>能擔任試</w:t>
            </w:r>
            <w:proofErr w:type="gramStart"/>
            <w:r w:rsidRPr="00B909F8">
              <w:rPr>
                <w:rFonts w:eastAsia="標楷體" w:cstheme="minorHAnsi"/>
              </w:rPr>
              <w:t>務</w:t>
            </w:r>
            <w:proofErr w:type="gramEnd"/>
            <w:r w:rsidRPr="00B909F8">
              <w:rPr>
                <w:rFonts w:eastAsia="標楷體" w:cstheme="minorHAnsi"/>
              </w:rPr>
              <w:t>工作人員並安排其他人員替代。</w:t>
            </w:r>
          </w:p>
          <w:p w:rsidR="005779F8" w:rsidRPr="00B909F8" w:rsidRDefault="005779F8" w:rsidP="00B016CC">
            <w:pPr>
              <w:pStyle w:val="af0"/>
              <w:numPr>
                <w:ilvl w:val="0"/>
                <w:numId w:val="30"/>
              </w:numPr>
              <w:tabs>
                <w:tab w:val="left" w:pos="1734"/>
              </w:tabs>
              <w:ind w:leftChars="0" w:left="315" w:hanging="266"/>
              <w:contextualSpacing/>
              <w:jc w:val="both"/>
              <w:rPr>
                <w:rFonts w:eastAsia="標楷體" w:cstheme="minorHAnsi"/>
              </w:rPr>
            </w:pPr>
            <w:r w:rsidRPr="00B909F8">
              <w:rPr>
                <w:rFonts w:eastAsia="標楷體" w:cstheme="minorHAnsi" w:hint="eastAsia"/>
              </w:rPr>
              <w:t>考生</w:t>
            </w:r>
            <w:r w:rsidRPr="00B909F8">
              <w:rPr>
                <w:rFonts w:eastAsia="標楷體" w:cstheme="minorHAnsi"/>
              </w:rPr>
              <w:t>健康狀況說明及管理：</w:t>
            </w:r>
          </w:p>
          <w:p w:rsidR="005779F8" w:rsidRPr="00B909F8" w:rsidRDefault="005779F8" w:rsidP="00B016CC">
            <w:pPr>
              <w:pStyle w:val="af0"/>
              <w:numPr>
                <w:ilvl w:val="0"/>
                <w:numId w:val="31"/>
              </w:numPr>
              <w:tabs>
                <w:tab w:val="left" w:pos="1734"/>
              </w:tabs>
              <w:ind w:leftChars="0" w:left="1024" w:hanging="599"/>
              <w:contextualSpacing/>
              <w:jc w:val="both"/>
              <w:rPr>
                <w:rFonts w:eastAsia="標楷體" w:cstheme="minorHAnsi"/>
              </w:rPr>
            </w:pPr>
            <w:r w:rsidRPr="00B909F8">
              <w:rPr>
                <w:rFonts w:eastAsia="標楷體" w:cstheme="minorHAnsi"/>
              </w:rPr>
              <w:t>考生應落實自我健康狀況監測</w:t>
            </w:r>
            <w:r w:rsidRPr="00B909F8">
              <w:rPr>
                <w:rFonts w:eastAsia="標楷體" w:cstheme="minorHAnsi" w:hint="eastAsia"/>
              </w:rPr>
              <w:t>。</w:t>
            </w:r>
          </w:p>
          <w:p w:rsidR="005779F8" w:rsidRPr="00B909F8" w:rsidRDefault="005779F8" w:rsidP="00B016CC">
            <w:pPr>
              <w:pStyle w:val="af0"/>
              <w:numPr>
                <w:ilvl w:val="0"/>
                <w:numId w:val="31"/>
              </w:numPr>
              <w:tabs>
                <w:tab w:val="left" w:pos="1734"/>
              </w:tabs>
              <w:ind w:leftChars="0" w:left="1024" w:hanging="599"/>
              <w:contextualSpacing/>
              <w:jc w:val="both"/>
              <w:rPr>
                <w:rFonts w:eastAsia="標楷體" w:cstheme="minorHAnsi"/>
              </w:rPr>
            </w:pPr>
            <w:r w:rsidRPr="00B909F8">
              <w:rPr>
                <w:rFonts w:eastAsia="標楷體" w:cstheme="minorHAnsi" w:hint="eastAsia"/>
              </w:rPr>
              <w:t>試</w:t>
            </w:r>
            <w:proofErr w:type="gramStart"/>
            <w:r w:rsidRPr="00B909F8">
              <w:rPr>
                <w:rFonts w:eastAsia="標楷體" w:cstheme="minorHAnsi" w:hint="eastAsia"/>
              </w:rPr>
              <w:t>務</w:t>
            </w:r>
            <w:proofErr w:type="gramEnd"/>
            <w:r w:rsidRPr="00B909F8">
              <w:rPr>
                <w:rFonts w:eastAsia="標楷體" w:cstheme="minorHAnsi" w:hint="eastAsia"/>
              </w:rPr>
              <w:t>人員協助考生量測體溫時，如遇學生有發燒情形，應詢問其旅遊史及有無呼吸道及腹瀉等症狀，並協助適當防護措施及引導就醫治療。</w:t>
            </w:r>
          </w:p>
          <w:p w:rsidR="005779F8" w:rsidRPr="00B909F8" w:rsidRDefault="005779F8" w:rsidP="00B016CC">
            <w:pPr>
              <w:pStyle w:val="af0"/>
              <w:numPr>
                <w:ilvl w:val="0"/>
                <w:numId w:val="30"/>
              </w:numPr>
              <w:tabs>
                <w:tab w:val="left" w:pos="1734"/>
              </w:tabs>
              <w:ind w:leftChars="0" w:left="315" w:hanging="315"/>
              <w:contextualSpacing/>
              <w:jc w:val="both"/>
              <w:rPr>
                <w:rFonts w:eastAsia="標楷體" w:cstheme="minorHAnsi"/>
              </w:rPr>
            </w:pPr>
            <w:r w:rsidRPr="00B909F8">
              <w:rPr>
                <w:rFonts w:eastAsia="標楷體" w:cstheme="minorHAnsi" w:hint="eastAsia"/>
              </w:rPr>
              <w:t>考生與工作人員進入考場大樓及應試時皆須全程配戴口罩。</w:t>
            </w:r>
          </w:p>
          <w:p w:rsidR="005779F8" w:rsidRPr="00B909F8" w:rsidRDefault="005779F8" w:rsidP="00B016CC">
            <w:pPr>
              <w:pStyle w:val="af0"/>
              <w:numPr>
                <w:ilvl w:val="0"/>
                <w:numId w:val="30"/>
              </w:numPr>
              <w:tabs>
                <w:tab w:val="left" w:pos="1734"/>
              </w:tabs>
              <w:ind w:leftChars="4" w:left="325" w:hanging="315"/>
              <w:contextualSpacing/>
              <w:jc w:val="both"/>
              <w:rPr>
                <w:rFonts w:eastAsia="標楷體" w:cstheme="minorHAnsi"/>
                <w:color w:val="00B0F0"/>
              </w:rPr>
            </w:pPr>
            <w:proofErr w:type="gramStart"/>
            <w:r w:rsidRPr="00B909F8">
              <w:rPr>
                <w:rFonts w:eastAsia="標楷體" w:cstheme="minorHAnsi" w:hint="eastAsia"/>
              </w:rPr>
              <w:t>由巡場人員</w:t>
            </w:r>
            <w:proofErr w:type="gramEnd"/>
            <w:r w:rsidRPr="00B909F8">
              <w:rPr>
                <w:rFonts w:eastAsia="標楷體" w:cstheme="minorHAnsi" w:hint="eastAsia"/>
              </w:rPr>
              <w:t>填寫「華語文能力測驗防疫檢核紀錄表」。</w:t>
            </w:r>
          </w:p>
        </w:tc>
        <w:bookmarkStart w:id="1" w:name="_GoBack"/>
        <w:bookmarkEnd w:id="1"/>
      </w:tr>
      <w:tr w:rsidR="005779F8" w:rsidRPr="00B909F8" w:rsidTr="00B016CC">
        <w:trPr>
          <w:trHeight w:val="1590"/>
        </w:trPr>
        <w:tc>
          <w:tcPr>
            <w:tcW w:w="2410" w:type="dxa"/>
          </w:tcPr>
          <w:p w:rsidR="005779F8" w:rsidRPr="00B909F8" w:rsidRDefault="005779F8" w:rsidP="00B016CC">
            <w:pPr>
              <w:tabs>
                <w:tab w:val="left" w:pos="1734"/>
              </w:tabs>
              <w:ind w:left="744" w:hangingChars="310" w:hanging="744"/>
              <w:contextualSpacing/>
              <w:jc w:val="both"/>
              <w:rPr>
                <w:rFonts w:eastAsia="標楷體" w:cstheme="minorHAnsi"/>
              </w:rPr>
            </w:pPr>
            <w:r w:rsidRPr="00B909F8">
              <w:rPr>
                <w:rFonts w:eastAsia="標楷體" w:cstheme="minorHAnsi"/>
              </w:rPr>
              <w:lastRenderedPageBreak/>
              <w:t>（四）</w:t>
            </w:r>
            <w:r w:rsidRPr="00B909F8">
              <w:rPr>
                <w:rFonts w:eastAsia="標楷體" w:cstheme="minorHAnsi" w:hint="eastAsia"/>
              </w:rPr>
              <w:t>隔離因應措施</w:t>
            </w:r>
          </w:p>
        </w:tc>
        <w:tc>
          <w:tcPr>
            <w:tcW w:w="7229" w:type="dxa"/>
          </w:tcPr>
          <w:p w:rsidR="005779F8" w:rsidRPr="00B909F8" w:rsidRDefault="005779F8" w:rsidP="00B016CC">
            <w:pPr>
              <w:pStyle w:val="af0"/>
              <w:numPr>
                <w:ilvl w:val="0"/>
                <w:numId w:val="27"/>
              </w:numPr>
              <w:ind w:leftChars="5" w:left="315" w:hanging="303"/>
              <w:contextualSpacing/>
              <w:jc w:val="both"/>
              <w:rPr>
                <w:rFonts w:eastAsia="標楷體" w:cstheme="minorHAnsi"/>
              </w:rPr>
            </w:pPr>
            <w:r w:rsidRPr="00B909F8">
              <w:rPr>
                <w:rFonts w:eastAsia="標楷體" w:cstheme="minorHAnsi" w:hint="eastAsia"/>
              </w:rPr>
              <w:t>為確保整體考生應試健康及安全，</w:t>
            </w:r>
            <w:proofErr w:type="gramStart"/>
            <w:r w:rsidRPr="00B909F8">
              <w:rPr>
                <w:rFonts w:eastAsia="標楷體" w:cstheme="minorHAnsi" w:hint="eastAsia"/>
              </w:rPr>
              <w:t>華測會</w:t>
            </w:r>
            <w:proofErr w:type="gramEnd"/>
            <w:r w:rsidRPr="00B909F8">
              <w:rPr>
                <w:rFonts w:eastAsia="標楷體" w:cstheme="minorHAnsi" w:hint="eastAsia"/>
              </w:rPr>
              <w:t>已建立與衛生福利部疾病管制署相關單位勾</w:t>
            </w:r>
            <w:proofErr w:type="gramStart"/>
            <w:r w:rsidRPr="00B909F8">
              <w:rPr>
                <w:rFonts w:eastAsia="標楷體" w:cstheme="minorHAnsi" w:hint="eastAsia"/>
              </w:rPr>
              <w:t>稽</w:t>
            </w:r>
            <w:proofErr w:type="gramEnd"/>
            <w:r w:rsidRPr="00B909F8">
              <w:rPr>
                <w:rFonts w:eastAsia="標楷體" w:cstheme="minorHAnsi" w:hint="eastAsia"/>
              </w:rPr>
              <w:t>居家隔離及檢疫等考生資料機制，在考試前掌握配合居家隔離、檢疫及自主健康管理等</w:t>
            </w:r>
            <w:r w:rsidRPr="00B909F8">
              <w:rPr>
                <w:rFonts w:eastAsia="標楷體" w:cstheme="minorHAnsi" w:hint="eastAsia"/>
              </w:rPr>
              <w:t>3</w:t>
            </w:r>
            <w:r w:rsidRPr="00B909F8">
              <w:rPr>
                <w:rFonts w:eastAsia="標楷體" w:cstheme="minorHAnsi" w:hint="eastAsia"/>
              </w:rPr>
              <w:t>類考生名單。</w:t>
            </w:r>
          </w:p>
          <w:p w:rsidR="005779F8" w:rsidRPr="00B909F8" w:rsidRDefault="005779F8" w:rsidP="00B016CC">
            <w:pPr>
              <w:pStyle w:val="af0"/>
              <w:numPr>
                <w:ilvl w:val="0"/>
                <w:numId w:val="27"/>
              </w:numPr>
              <w:ind w:leftChars="5" w:left="315" w:hanging="303"/>
              <w:contextualSpacing/>
              <w:jc w:val="both"/>
              <w:rPr>
                <w:rFonts w:eastAsia="標楷體" w:cstheme="minorHAnsi"/>
              </w:rPr>
            </w:pPr>
            <w:r w:rsidRPr="00B909F8">
              <w:rPr>
                <w:rFonts w:eastAsia="標楷體" w:cstheme="minorHAnsi" w:hint="eastAsia"/>
              </w:rPr>
              <w:t>考試當日，考生若</w:t>
            </w:r>
            <w:proofErr w:type="gramStart"/>
            <w:r w:rsidRPr="00B909F8">
              <w:rPr>
                <w:rFonts w:eastAsia="標楷體" w:cstheme="minorHAnsi" w:hint="eastAsia"/>
              </w:rPr>
              <w:t>有額溫</w:t>
            </w:r>
            <w:proofErr w:type="gramEnd"/>
            <w:r w:rsidRPr="00B909F8">
              <w:rPr>
                <w:rFonts w:eastAsia="標楷體" w:cstheme="minorHAnsi" w:hint="eastAsia"/>
              </w:rPr>
              <w:t>超過攝氏</w:t>
            </w:r>
            <w:r w:rsidRPr="00B909F8">
              <w:rPr>
                <w:rFonts w:eastAsia="標楷體" w:cstheme="minorHAnsi" w:hint="eastAsia"/>
              </w:rPr>
              <w:t>37.5</w:t>
            </w:r>
            <w:r w:rsidRPr="00B909F8">
              <w:rPr>
                <w:rFonts w:eastAsia="標楷體" w:cstheme="minorHAnsi" w:hint="eastAsia"/>
              </w:rPr>
              <w:t>度</w:t>
            </w:r>
            <w:r w:rsidRPr="00B909F8">
              <w:rPr>
                <w:rFonts w:eastAsia="標楷體" w:cstheme="minorHAnsi" w:hint="eastAsia"/>
              </w:rPr>
              <w:t>/</w:t>
            </w:r>
            <w:r w:rsidRPr="00B909F8">
              <w:rPr>
                <w:rFonts w:eastAsia="標楷體" w:cstheme="minorHAnsi" w:hint="eastAsia"/>
              </w:rPr>
              <w:t>發燒、咳嗽等呼吸道症狀</w:t>
            </w:r>
            <w:r w:rsidRPr="00B909F8">
              <w:rPr>
                <w:rFonts w:eastAsia="標楷體" w:cstheme="minorHAnsi" w:hint="eastAsia"/>
              </w:rPr>
              <w:t>(</w:t>
            </w:r>
            <w:r w:rsidRPr="00B909F8">
              <w:rPr>
                <w:rFonts w:eastAsia="標楷體" w:cstheme="minorHAnsi" w:hint="eastAsia"/>
              </w:rPr>
              <w:t>含未列入居家檢疫對象，但依建議須自主健康管理且未滿</w:t>
            </w:r>
            <w:r w:rsidRPr="00B909F8">
              <w:rPr>
                <w:rFonts w:eastAsia="標楷體" w:cstheme="minorHAnsi" w:hint="eastAsia"/>
              </w:rPr>
              <w:t>14</w:t>
            </w:r>
            <w:r w:rsidRPr="00B909F8">
              <w:rPr>
                <w:rFonts w:eastAsia="標楷體" w:cstheme="minorHAnsi" w:hint="eastAsia"/>
              </w:rPr>
              <w:t>日如有發燒症狀者</w:t>
            </w:r>
            <w:r w:rsidRPr="00B909F8">
              <w:rPr>
                <w:rFonts w:eastAsia="標楷體" w:cstheme="minorHAnsi" w:hint="eastAsia"/>
              </w:rPr>
              <w:t>)</w:t>
            </w:r>
            <w:r w:rsidRPr="00B909F8">
              <w:rPr>
                <w:rFonts w:eastAsia="標楷體" w:cstheme="minorHAnsi" w:hint="eastAsia"/>
              </w:rPr>
              <w:t>，不得參加考試，將</w:t>
            </w:r>
            <w:proofErr w:type="gramStart"/>
            <w:r w:rsidRPr="00B909F8">
              <w:rPr>
                <w:rFonts w:eastAsia="標楷體" w:cstheme="minorHAnsi" w:hint="eastAsia"/>
              </w:rPr>
              <w:t>採</w:t>
            </w:r>
            <w:proofErr w:type="gramEnd"/>
            <w:r w:rsidRPr="00B909F8">
              <w:rPr>
                <w:rFonts w:eastAsia="標楷體" w:cstheme="minorHAnsi" w:hint="eastAsia"/>
              </w:rPr>
              <w:t>全額退費方式處理。</w:t>
            </w:r>
          </w:p>
          <w:p w:rsidR="005779F8" w:rsidRPr="00B909F8" w:rsidRDefault="005779F8" w:rsidP="00B016CC">
            <w:pPr>
              <w:pStyle w:val="af0"/>
              <w:numPr>
                <w:ilvl w:val="0"/>
                <w:numId w:val="27"/>
              </w:numPr>
              <w:ind w:leftChars="5" w:left="315" w:hanging="303"/>
              <w:contextualSpacing/>
              <w:jc w:val="both"/>
              <w:rPr>
                <w:rFonts w:eastAsia="標楷體" w:cstheme="minorHAnsi"/>
              </w:rPr>
            </w:pPr>
            <w:r w:rsidRPr="00B909F8">
              <w:rPr>
                <w:rFonts w:eastAsia="標楷體" w:cstheme="minorHAnsi" w:hint="eastAsia"/>
              </w:rPr>
              <w:t>倘無法參加考試且影響相關權益者，將詢問考生意願，將由</w:t>
            </w:r>
            <w:proofErr w:type="gramStart"/>
            <w:r w:rsidRPr="00B909F8">
              <w:rPr>
                <w:rFonts w:eastAsia="標楷體" w:cstheme="minorHAnsi" w:hint="eastAsia"/>
              </w:rPr>
              <w:t>華測會</w:t>
            </w:r>
            <w:proofErr w:type="gramEnd"/>
            <w:r w:rsidRPr="00B909F8">
              <w:rPr>
                <w:rFonts w:eastAsia="標楷體" w:cstheme="minorHAnsi" w:hint="eastAsia"/>
              </w:rPr>
              <w:t>視個案情形安排日後施測等配套作法。</w:t>
            </w:r>
          </w:p>
        </w:tc>
      </w:tr>
      <w:tr w:rsidR="005779F8" w:rsidRPr="00B909F8" w:rsidTr="00B016CC">
        <w:trPr>
          <w:trHeight w:val="672"/>
        </w:trPr>
        <w:tc>
          <w:tcPr>
            <w:tcW w:w="2410" w:type="dxa"/>
          </w:tcPr>
          <w:p w:rsidR="005779F8" w:rsidRPr="00B909F8" w:rsidRDefault="005779F8" w:rsidP="00B016CC">
            <w:pPr>
              <w:tabs>
                <w:tab w:val="left" w:pos="1734"/>
              </w:tabs>
              <w:contextualSpacing/>
              <w:jc w:val="both"/>
              <w:rPr>
                <w:rFonts w:eastAsia="標楷體" w:cstheme="minorHAnsi"/>
              </w:rPr>
            </w:pPr>
            <w:r w:rsidRPr="00B909F8">
              <w:rPr>
                <w:rFonts w:eastAsia="標楷體" w:cstheme="minorHAnsi"/>
              </w:rPr>
              <w:t>（五）醫療支援</w:t>
            </w:r>
          </w:p>
        </w:tc>
        <w:tc>
          <w:tcPr>
            <w:tcW w:w="7229" w:type="dxa"/>
          </w:tcPr>
          <w:p w:rsidR="005779F8" w:rsidRPr="00B909F8" w:rsidRDefault="005779F8" w:rsidP="00B016CC">
            <w:pPr>
              <w:pStyle w:val="af0"/>
              <w:numPr>
                <w:ilvl w:val="0"/>
                <w:numId w:val="57"/>
              </w:numPr>
              <w:tabs>
                <w:tab w:val="left" w:pos="2442"/>
              </w:tabs>
              <w:ind w:leftChars="11" w:left="293" w:hanging="267"/>
              <w:contextualSpacing/>
              <w:jc w:val="both"/>
              <w:rPr>
                <w:rFonts w:eastAsia="標楷體" w:cstheme="minorHAnsi"/>
              </w:rPr>
            </w:pPr>
            <w:r w:rsidRPr="00B909F8">
              <w:rPr>
                <w:rFonts w:eastAsia="標楷體" w:cstheme="minorHAnsi" w:hint="eastAsia"/>
                <w:color w:val="000000" w:themeColor="text1"/>
              </w:rPr>
              <w:t>國內專案考試考生為大專校</w:t>
            </w:r>
            <w:proofErr w:type="gramStart"/>
            <w:r w:rsidRPr="00B909F8">
              <w:rPr>
                <w:rFonts w:eastAsia="標楷體" w:cstheme="minorHAnsi" w:hint="eastAsia"/>
                <w:color w:val="000000" w:themeColor="text1"/>
              </w:rPr>
              <w:t>院產專</w:t>
            </w:r>
            <w:proofErr w:type="gramEnd"/>
            <w:r w:rsidRPr="00B909F8">
              <w:rPr>
                <w:rFonts w:eastAsia="標楷體" w:cstheme="minorHAnsi" w:hint="eastAsia"/>
                <w:color w:val="000000" w:themeColor="text1"/>
              </w:rPr>
              <w:t>班學生，由校方掌握考生旅遊史及健康聲明書，</w:t>
            </w:r>
            <w:r w:rsidRPr="00B909F8">
              <w:rPr>
                <w:rFonts w:eastAsia="標楷體" w:cstheme="minorHAnsi" w:hint="eastAsia"/>
              </w:rPr>
              <w:t>於</w:t>
            </w:r>
            <w:proofErr w:type="gramStart"/>
            <w:r w:rsidRPr="00B909F8">
              <w:rPr>
                <w:rFonts w:eastAsia="標楷體" w:cstheme="minorHAnsi" w:hint="eastAsia"/>
              </w:rPr>
              <w:t>週</w:t>
            </w:r>
            <w:proofErr w:type="gramEnd"/>
            <w:r w:rsidRPr="00B909F8">
              <w:rPr>
                <w:rFonts w:eastAsia="標楷體" w:cstheme="minorHAnsi" w:hint="eastAsia"/>
              </w:rPr>
              <w:t>間辦理，可請校方醫護人員支援；發燒考生透過校方協助適當防護措施及引導就醫治療，由校方呈報醫療單位並追蹤學生就醫情形；</w:t>
            </w:r>
            <w:proofErr w:type="gramStart"/>
            <w:r w:rsidRPr="00B909F8">
              <w:rPr>
                <w:rFonts w:eastAsia="標楷體" w:cstheme="minorHAnsi" w:hint="eastAsia"/>
              </w:rPr>
              <w:t>華測會</w:t>
            </w:r>
            <w:proofErr w:type="gramEnd"/>
            <w:r w:rsidRPr="00B909F8">
              <w:rPr>
                <w:rFonts w:eastAsia="標楷體" w:cstheme="minorHAnsi" w:hint="eastAsia"/>
              </w:rPr>
              <w:t>亦將彙整個案，統整呈報本部。</w:t>
            </w:r>
          </w:p>
          <w:p w:rsidR="005779F8" w:rsidRPr="00B909F8" w:rsidRDefault="005779F8" w:rsidP="00B016CC">
            <w:pPr>
              <w:pStyle w:val="af0"/>
              <w:numPr>
                <w:ilvl w:val="0"/>
                <w:numId w:val="57"/>
              </w:numPr>
              <w:tabs>
                <w:tab w:val="left" w:pos="2442"/>
              </w:tabs>
              <w:ind w:leftChars="20" w:left="315" w:hanging="267"/>
              <w:contextualSpacing/>
              <w:jc w:val="both"/>
              <w:rPr>
                <w:rFonts w:eastAsia="標楷體" w:cstheme="minorHAnsi"/>
              </w:rPr>
            </w:pPr>
            <w:r w:rsidRPr="00B909F8">
              <w:rPr>
                <w:rFonts w:eastAsia="標楷體" w:cstheme="minorHAnsi" w:hint="eastAsia"/>
              </w:rPr>
              <w:t>國內定期考試考生來源複雜，</w:t>
            </w:r>
            <w:proofErr w:type="gramStart"/>
            <w:r w:rsidRPr="00B909F8">
              <w:rPr>
                <w:rFonts w:eastAsia="標楷體" w:cstheme="minorHAnsi" w:hint="eastAsia"/>
              </w:rPr>
              <w:t>華測會</w:t>
            </w:r>
            <w:proofErr w:type="gramEnd"/>
            <w:r w:rsidRPr="00B909F8">
              <w:rPr>
                <w:rFonts w:eastAsia="標楷體" w:cstheme="minorHAnsi" w:hint="eastAsia"/>
              </w:rPr>
              <w:t>於試前要求考生填寫健康聲明書及考試當日監測體溫，將加強宣導工作人員及考生留心自身健康狀況。</w:t>
            </w:r>
          </w:p>
          <w:p w:rsidR="005779F8" w:rsidRPr="00B909F8" w:rsidRDefault="005779F8" w:rsidP="00B016CC">
            <w:pPr>
              <w:pStyle w:val="af0"/>
              <w:numPr>
                <w:ilvl w:val="0"/>
                <w:numId w:val="57"/>
              </w:numPr>
              <w:tabs>
                <w:tab w:val="left" w:pos="2442"/>
              </w:tabs>
              <w:ind w:leftChars="11" w:left="315" w:hanging="289"/>
              <w:contextualSpacing/>
              <w:jc w:val="both"/>
              <w:rPr>
                <w:rFonts w:eastAsia="標楷體" w:cstheme="minorHAnsi"/>
              </w:rPr>
            </w:pPr>
            <w:r w:rsidRPr="00B909F8">
              <w:rPr>
                <w:rFonts w:eastAsia="標楷體" w:cstheme="minorHAnsi" w:hint="eastAsia"/>
              </w:rPr>
              <w:t>請監試人員全程留意考生身體狀況：如遇有發燒情形，應詢問其旅遊史及有無呼吸道及腹瀉等症狀，並協助適當防護措施及引導就醫治療，登記後並由學校方及</w:t>
            </w:r>
            <w:proofErr w:type="gramStart"/>
            <w:r w:rsidRPr="00B909F8">
              <w:rPr>
                <w:rFonts w:eastAsia="標楷體" w:cstheme="minorHAnsi" w:hint="eastAsia"/>
              </w:rPr>
              <w:t>華測會</w:t>
            </w:r>
            <w:proofErr w:type="gramEnd"/>
            <w:r w:rsidRPr="00B909F8">
              <w:rPr>
                <w:rFonts w:eastAsia="標楷體" w:cstheme="minorHAnsi" w:hint="eastAsia"/>
              </w:rPr>
              <w:t>持續追蹤。</w:t>
            </w:r>
          </w:p>
        </w:tc>
      </w:tr>
    </w:tbl>
    <w:p w:rsidR="005779F8" w:rsidRPr="00B909F8" w:rsidRDefault="005779F8" w:rsidP="005779F8">
      <w:pPr>
        <w:spacing w:line="0" w:lineRule="atLeast"/>
        <w:rPr>
          <w:rFonts w:eastAsia="標楷體" w:cstheme="minorHAnsi"/>
        </w:rPr>
      </w:pPr>
      <w:r w:rsidRPr="00B909F8">
        <w:rPr>
          <w:rFonts w:eastAsia="標楷體" w:cstheme="minorHAnsi"/>
        </w:rPr>
        <w:t>備註：</w:t>
      </w:r>
    </w:p>
    <w:p w:rsidR="005779F8" w:rsidRPr="00B909F8" w:rsidRDefault="005779F8" w:rsidP="005779F8">
      <w:pPr>
        <w:spacing w:line="0" w:lineRule="atLeast"/>
        <w:rPr>
          <w:rFonts w:eastAsia="標楷體" w:cstheme="minorHAnsi"/>
        </w:rPr>
      </w:pPr>
      <w:r w:rsidRPr="00B909F8">
        <w:rPr>
          <w:rFonts w:eastAsia="標楷體" w:cstheme="minorHAnsi" w:hint="eastAsia"/>
        </w:rPr>
        <w:t>請依照本防疫措施處理原則進行防疫工作外，並應依中央流行</w:t>
      </w:r>
      <w:proofErr w:type="gramStart"/>
      <w:r w:rsidRPr="00B909F8">
        <w:rPr>
          <w:rFonts w:eastAsia="標楷體" w:cstheme="minorHAnsi" w:hint="eastAsia"/>
        </w:rPr>
        <w:t>疫</w:t>
      </w:r>
      <w:proofErr w:type="gramEnd"/>
      <w:r w:rsidRPr="00B909F8">
        <w:rPr>
          <w:rFonts w:eastAsia="標楷體" w:cstheme="minorHAnsi" w:hint="eastAsia"/>
        </w:rPr>
        <w:t>情指揮中心最新發布之相關資訊，適時調整相關防疫措施，相關資訊如下：</w:t>
      </w:r>
    </w:p>
    <w:p w:rsidR="005779F8" w:rsidRPr="00B909F8" w:rsidRDefault="005779F8" w:rsidP="005779F8">
      <w:pPr>
        <w:spacing w:line="0" w:lineRule="atLeast"/>
        <w:rPr>
          <w:rFonts w:eastAsia="標楷體" w:cstheme="minorHAnsi"/>
        </w:rPr>
      </w:pPr>
      <w:r w:rsidRPr="00B909F8">
        <w:rPr>
          <w:rFonts w:eastAsia="標楷體" w:cstheme="minorHAnsi" w:hint="eastAsia"/>
        </w:rPr>
        <w:t>(</w:t>
      </w:r>
      <w:proofErr w:type="gramStart"/>
      <w:r w:rsidRPr="00B909F8">
        <w:rPr>
          <w:rFonts w:eastAsia="標楷體" w:cstheme="minorHAnsi" w:hint="eastAsia"/>
        </w:rPr>
        <w:t>一</w:t>
      </w:r>
      <w:proofErr w:type="gramEnd"/>
      <w:r w:rsidRPr="00B909F8">
        <w:rPr>
          <w:rFonts w:eastAsia="標楷體" w:cstheme="minorHAnsi" w:hint="eastAsia"/>
        </w:rPr>
        <w:t>)</w:t>
      </w:r>
      <w:r w:rsidRPr="00B909F8">
        <w:rPr>
          <w:rFonts w:eastAsia="標楷體" w:cstheme="minorHAnsi" w:hint="eastAsia"/>
        </w:rPr>
        <w:tab/>
      </w:r>
      <w:r w:rsidRPr="00B909F8">
        <w:rPr>
          <w:rFonts w:eastAsia="標楷體" w:cstheme="minorHAnsi" w:hint="eastAsia"/>
        </w:rPr>
        <w:t>「嚴重特殊傳染性肺炎（武漢肺炎）」因應指引：公眾集會</w:t>
      </w:r>
      <w:r w:rsidRPr="00B909F8">
        <w:rPr>
          <w:rFonts w:eastAsia="標楷體" w:cstheme="minorHAnsi"/>
        </w:rPr>
        <w:t>https://www.cdc.gov.tw/File/Get/71ZL6_NZpp44F1hsXXC9bg</w:t>
      </w:r>
      <w:r w:rsidRPr="00B909F8">
        <w:rPr>
          <w:rFonts w:eastAsia="標楷體" w:cstheme="minorHAnsi" w:hint="eastAsia"/>
        </w:rPr>
        <w:t xml:space="preserve"> </w:t>
      </w:r>
    </w:p>
    <w:p w:rsidR="005779F8" w:rsidRPr="00B909F8" w:rsidRDefault="005779F8" w:rsidP="005779F8">
      <w:pPr>
        <w:spacing w:line="0" w:lineRule="atLeast"/>
        <w:rPr>
          <w:rFonts w:eastAsia="標楷體" w:cstheme="minorHAnsi"/>
          <w:noProof/>
        </w:rPr>
      </w:pPr>
      <w:r w:rsidRPr="00B909F8">
        <w:rPr>
          <w:rFonts w:eastAsia="標楷體" w:cstheme="minorHAnsi" w:hint="eastAsia"/>
        </w:rPr>
        <w:t>(</w:t>
      </w:r>
      <w:r w:rsidRPr="00B909F8">
        <w:rPr>
          <w:rFonts w:eastAsia="標楷體" w:cstheme="minorHAnsi" w:hint="eastAsia"/>
        </w:rPr>
        <w:t>二</w:t>
      </w:r>
      <w:r w:rsidRPr="00B909F8">
        <w:rPr>
          <w:rFonts w:eastAsia="標楷體" w:cstheme="minorHAnsi" w:hint="eastAsia"/>
        </w:rPr>
        <w:t>)</w:t>
      </w:r>
      <w:r w:rsidRPr="00B909F8">
        <w:rPr>
          <w:rFonts w:eastAsia="標楷體" w:cstheme="minorHAnsi" w:hint="eastAsia"/>
        </w:rPr>
        <w:tab/>
      </w:r>
      <w:r w:rsidRPr="00B909F8">
        <w:rPr>
          <w:rFonts w:eastAsia="標楷體" w:cstheme="minorHAnsi" w:hint="eastAsia"/>
          <w:noProof/>
        </w:rPr>
        <w:t>COVID-19</w:t>
      </w:r>
      <w:r w:rsidRPr="00B909F8">
        <w:rPr>
          <w:rFonts w:eastAsia="標楷體" w:cstheme="minorHAnsi" w:hint="eastAsia"/>
          <w:noProof/>
        </w:rPr>
        <w:t>（武漢肺炎）因應指引：社交距離注意事項</w:t>
      </w:r>
    </w:p>
    <w:p w:rsidR="005779F8" w:rsidRPr="00B909F8" w:rsidRDefault="005779F8" w:rsidP="005779F8">
      <w:pPr>
        <w:spacing w:line="0" w:lineRule="atLeast"/>
        <w:rPr>
          <w:rFonts w:eastAsia="標楷體" w:cstheme="minorHAnsi"/>
        </w:rPr>
      </w:pPr>
      <w:r w:rsidRPr="00B909F8">
        <w:rPr>
          <w:rFonts w:eastAsia="標楷體" w:cstheme="minorHAnsi"/>
        </w:rPr>
        <w:t>https://www.cdc.gov.tw/File/Get/LtS8RsN4j2kCcgziZzfGmA</w:t>
      </w:r>
    </w:p>
    <w:p w:rsidR="005779F8" w:rsidRPr="00B909F8" w:rsidRDefault="005779F8" w:rsidP="005779F8">
      <w:pPr>
        <w:spacing w:line="0" w:lineRule="atLeast"/>
        <w:rPr>
          <w:rFonts w:eastAsia="標楷體" w:cstheme="minorHAnsi"/>
          <w:noProof/>
        </w:rPr>
      </w:pPr>
      <w:r w:rsidRPr="00B909F8">
        <w:rPr>
          <w:rFonts w:eastAsia="標楷體" w:cstheme="minorHAnsi"/>
        </w:rPr>
        <w:t>(</w:t>
      </w:r>
      <w:r w:rsidRPr="00B909F8">
        <w:rPr>
          <w:rFonts w:eastAsia="標楷體" w:cstheme="minorHAnsi" w:hint="eastAsia"/>
        </w:rPr>
        <w:t>三</w:t>
      </w:r>
      <w:r w:rsidRPr="00B909F8">
        <w:rPr>
          <w:rFonts w:eastAsia="標楷體" w:cstheme="minorHAnsi"/>
        </w:rPr>
        <w:t>)</w:t>
      </w:r>
      <w:r w:rsidRPr="00B909F8">
        <w:rPr>
          <w:rFonts w:eastAsia="標楷體" w:cstheme="minorHAnsi"/>
          <w:noProof/>
        </w:rPr>
        <w:tab/>
      </w:r>
      <w:r w:rsidRPr="00B909F8">
        <w:rPr>
          <w:rFonts w:eastAsia="標楷體" w:cstheme="minorHAnsi" w:hint="eastAsia"/>
          <w:noProof/>
        </w:rPr>
        <w:t>具感染風險民眾追蹤管理機制</w:t>
      </w:r>
    </w:p>
    <w:p w:rsidR="005779F8" w:rsidRPr="00B909F8" w:rsidRDefault="005779F8" w:rsidP="005779F8">
      <w:pPr>
        <w:spacing w:line="0" w:lineRule="atLeast"/>
        <w:rPr>
          <w:rFonts w:eastAsia="標楷體" w:cstheme="minorHAnsi"/>
        </w:rPr>
      </w:pPr>
      <w:r w:rsidRPr="00B909F8">
        <w:rPr>
          <w:rFonts w:eastAsia="標楷體" w:cstheme="minorHAnsi"/>
        </w:rPr>
        <w:t>https://www.cdc.gov.tw/File/Get/QSBG1i2zx0k9PcOfzzre_A</w:t>
      </w:r>
    </w:p>
    <w:p w:rsidR="005779F8" w:rsidRPr="00B909F8" w:rsidRDefault="005779F8" w:rsidP="005779F8">
      <w:pPr>
        <w:spacing w:line="0" w:lineRule="atLeast"/>
        <w:rPr>
          <w:rFonts w:eastAsia="標楷體" w:cstheme="minorHAnsi"/>
        </w:rPr>
      </w:pPr>
      <w:r w:rsidRPr="00B909F8">
        <w:rPr>
          <w:rFonts w:eastAsia="標楷體" w:cstheme="minorHAnsi"/>
        </w:rPr>
        <w:t>(</w:t>
      </w:r>
      <w:r w:rsidRPr="00B909F8">
        <w:rPr>
          <w:rFonts w:eastAsia="標楷體" w:cstheme="minorHAnsi" w:hint="eastAsia"/>
        </w:rPr>
        <w:t>四</w:t>
      </w:r>
      <w:r w:rsidRPr="00B909F8">
        <w:rPr>
          <w:rFonts w:eastAsia="標楷體" w:cstheme="minorHAnsi"/>
        </w:rPr>
        <w:t>)</w:t>
      </w:r>
      <w:r w:rsidRPr="00B909F8">
        <w:rPr>
          <w:rFonts w:eastAsia="標楷體" w:cstheme="minorHAnsi"/>
        </w:rPr>
        <w:tab/>
      </w:r>
      <w:r w:rsidRPr="00B909F8">
        <w:rPr>
          <w:rFonts w:eastAsia="標楷體" w:cstheme="minorHAnsi" w:hint="eastAsia"/>
        </w:rPr>
        <w:t>中央流行</w:t>
      </w:r>
      <w:proofErr w:type="gramStart"/>
      <w:r w:rsidRPr="00B909F8">
        <w:rPr>
          <w:rFonts w:eastAsia="標楷體" w:cstheme="minorHAnsi" w:hint="eastAsia"/>
        </w:rPr>
        <w:t>疫</w:t>
      </w:r>
      <w:proofErr w:type="gramEnd"/>
      <w:r w:rsidRPr="00B909F8">
        <w:rPr>
          <w:rFonts w:eastAsia="標楷體" w:cstheme="minorHAnsi" w:hint="eastAsia"/>
        </w:rPr>
        <w:t>情指揮中心發布重要指引及教材</w:t>
      </w:r>
      <w:r w:rsidRPr="00B909F8">
        <w:rPr>
          <w:rFonts w:eastAsia="標楷體" w:cstheme="minorHAnsi" w:hint="eastAsia"/>
        </w:rPr>
        <w:t xml:space="preserve">  </w:t>
      </w:r>
      <w:r w:rsidRPr="00B909F8">
        <w:rPr>
          <w:rFonts w:eastAsia="標楷體" w:cstheme="minorHAnsi"/>
        </w:rPr>
        <w:t>https://www.cdc.gov.tw/Category/MPage/YRVwABq-zcBeKP5fU9Bfog</w:t>
      </w:r>
    </w:p>
    <w:p w:rsidR="005779F8" w:rsidRPr="00B909F8" w:rsidRDefault="005779F8" w:rsidP="005779F8">
      <w:pPr>
        <w:widowControl/>
        <w:rPr>
          <w:rFonts w:eastAsia="標楷體" w:cstheme="minorHAnsi"/>
          <w:color w:val="FF0000"/>
        </w:rPr>
      </w:pPr>
    </w:p>
    <w:p w:rsidR="00E72D3D" w:rsidRPr="00B909F8" w:rsidRDefault="00E72D3D" w:rsidP="005779F8">
      <w:pPr>
        <w:spacing w:line="288" w:lineRule="auto"/>
        <w:contextualSpacing/>
        <w:jc w:val="center"/>
        <w:rPr>
          <w:rFonts w:eastAsia="標楷體" w:cstheme="minorHAnsi"/>
          <w:color w:val="FF0000"/>
        </w:rPr>
      </w:pPr>
    </w:p>
    <w:p w:rsidR="00E72D3D" w:rsidRPr="00B909F8" w:rsidRDefault="00E72D3D" w:rsidP="00E72D3D">
      <w:pPr>
        <w:spacing w:line="276" w:lineRule="auto"/>
        <w:contextualSpacing/>
        <w:rPr>
          <w:rFonts w:asciiTheme="minorHAnsi" w:eastAsia="標楷體" w:hAnsiTheme="minorHAnsi" w:cstheme="minorHAnsi"/>
        </w:rPr>
      </w:pPr>
    </w:p>
    <w:p w:rsidR="00E72D3D" w:rsidRPr="00B909F8" w:rsidRDefault="00E72D3D">
      <w:pPr>
        <w:widowControl/>
        <w:rPr>
          <w:rFonts w:asciiTheme="minorHAnsi" w:eastAsia="標楷體" w:hAnsiTheme="minorHAnsi" w:cstheme="minorHAnsi"/>
          <w:b/>
          <w:sz w:val="40"/>
          <w:szCs w:val="40"/>
        </w:rPr>
      </w:pPr>
    </w:p>
    <w:p w:rsidR="00E72D3D" w:rsidRPr="00B909F8" w:rsidRDefault="00E72D3D">
      <w:pPr>
        <w:widowControl/>
        <w:rPr>
          <w:rFonts w:asciiTheme="minorHAnsi" w:eastAsia="標楷體" w:hAnsiTheme="minorHAnsi" w:cstheme="minorHAnsi"/>
          <w:b/>
          <w:sz w:val="40"/>
          <w:szCs w:val="40"/>
        </w:rPr>
      </w:pPr>
      <w:r w:rsidRPr="00B909F8">
        <w:rPr>
          <w:rFonts w:asciiTheme="minorHAnsi" w:eastAsia="標楷體" w:hAnsiTheme="minorHAnsi" w:cstheme="minorHAnsi"/>
          <w:b/>
          <w:sz w:val="40"/>
          <w:szCs w:val="40"/>
        </w:rPr>
        <w:br w:type="page"/>
      </w:r>
    </w:p>
    <w:p w:rsidR="00AB525C" w:rsidRPr="00B909F8" w:rsidRDefault="00AA3232" w:rsidP="005811D2">
      <w:pPr>
        <w:spacing w:line="276" w:lineRule="auto"/>
        <w:contextualSpacing/>
        <w:jc w:val="center"/>
        <w:rPr>
          <w:rFonts w:asciiTheme="minorHAnsi" w:eastAsia="標楷體" w:hAnsiTheme="minorHAnsi" w:cstheme="minorHAnsi"/>
          <w:b/>
          <w:sz w:val="40"/>
          <w:szCs w:val="40"/>
        </w:rPr>
      </w:pPr>
      <w:r w:rsidRPr="00B909F8">
        <w:rPr>
          <w:rFonts w:asciiTheme="minorHAnsi" w:eastAsia="標楷體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8B93DF" wp14:editId="10B47E26">
                <wp:simplePos x="0" y="0"/>
                <wp:positionH relativeFrom="column">
                  <wp:posOffset>-173990</wp:posOffset>
                </wp:positionH>
                <wp:positionV relativeFrom="paragraph">
                  <wp:posOffset>-248920</wp:posOffset>
                </wp:positionV>
                <wp:extent cx="890905" cy="360680"/>
                <wp:effectExtent l="13970" t="5715" r="9525" b="5080"/>
                <wp:wrapNone/>
                <wp:docPr id="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05" cy="360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6D67" w:rsidRPr="00AE3F23" w:rsidRDefault="00A06D67" w:rsidP="00D36907">
                            <w:pPr>
                              <w:jc w:val="center"/>
                              <w:rPr>
                                <w:rFonts w:ascii="Arial" w:eastAsia="標楷體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標楷體" w:hAnsi="標楷體" w:cs="Arial"/>
                              </w:rPr>
                              <w:t>附件</w:t>
                            </w:r>
                            <w:r w:rsidR="00E72D3D">
                              <w:rPr>
                                <w:rFonts w:ascii="Arial" w:eastAsia="標楷體" w:hAnsi="標楷體" w:cs="Arial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7E731" id="_x0000_s1028" type="#_x0000_t202" style="position:absolute;left:0;text-align:left;margin-left:-13.7pt;margin-top:-19.6pt;width:70.15pt;height:2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" filled="f">
                <v:textbox>
                  <w:txbxContent>
                    <w:p w:rsidR="00A06D67" w:rsidRPr="00AE3F23" w:rsidRDefault="00A06D67" w:rsidP="00D36907">
                      <w:pPr>
                        <w:jc w:val="center"/>
                        <w:rPr>
                          <w:rFonts w:ascii="Arial" w:eastAsia="標楷體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標楷體" w:hAnsi="標楷體" w:cs="Arial"/>
                        </w:rPr>
                        <w:t>附件</w:t>
                      </w:r>
                      <w:r w:rsidR="00E72D3D">
                        <w:rPr>
                          <w:rFonts w:ascii="Arial" w:eastAsia="標楷體" w:hAnsi="標楷體" w:cs="Arial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267878" w:rsidRPr="00B909F8">
        <w:rPr>
          <w:rFonts w:asciiTheme="minorHAnsi" w:eastAsia="標楷體" w:hAnsiTheme="minorHAnsi" w:cstheme="minorHAnsi" w:hint="eastAsia"/>
          <w:b/>
          <w:sz w:val="40"/>
          <w:szCs w:val="40"/>
        </w:rPr>
        <w:t>疫</w:t>
      </w:r>
      <w:proofErr w:type="gramEnd"/>
      <w:r w:rsidR="00267878" w:rsidRPr="00B909F8">
        <w:rPr>
          <w:rFonts w:asciiTheme="minorHAnsi" w:eastAsia="標楷體" w:hAnsiTheme="minorHAnsi" w:cstheme="minorHAnsi" w:hint="eastAsia"/>
          <w:b/>
          <w:sz w:val="40"/>
          <w:szCs w:val="40"/>
        </w:rPr>
        <w:t>情期間</w:t>
      </w:r>
      <w:r w:rsidR="009F5A5E" w:rsidRPr="00B909F8">
        <w:rPr>
          <w:rFonts w:asciiTheme="minorHAnsi" w:eastAsia="標楷體" w:hAnsiTheme="minorHAnsi" w:cstheme="minorHAnsi"/>
          <w:b/>
          <w:sz w:val="40"/>
          <w:szCs w:val="40"/>
        </w:rPr>
        <w:t>華語文能力測驗</w:t>
      </w:r>
      <w:r w:rsidR="006E2C2C" w:rsidRPr="00B909F8">
        <w:rPr>
          <w:rFonts w:asciiTheme="minorHAnsi" w:eastAsia="標楷體" w:hAnsiTheme="minorHAnsi" w:cstheme="minorHAnsi" w:hint="eastAsia"/>
          <w:b/>
          <w:sz w:val="40"/>
          <w:szCs w:val="40"/>
        </w:rPr>
        <w:t>國內</w:t>
      </w:r>
      <w:r w:rsidR="009F5A5E" w:rsidRPr="00B909F8">
        <w:rPr>
          <w:rFonts w:asciiTheme="minorHAnsi" w:eastAsia="標楷體" w:hAnsiTheme="minorHAnsi" w:cstheme="minorHAnsi"/>
          <w:b/>
          <w:sz w:val="40"/>
          <w:szCs w:val="40"/>
        </w:rPr>
        <w:t>專案施測申請表</w:t>
      </w:r>
    </w:p>
    <w:p w:rsidR="00D36907" w:rsidRPr="00B909F8" w:rsidRDefault="00D36907" w:rsidP="005811D2">
      <w:pPr>
        <w:spacing w:line="276" w:lineRule="auto"/>
        <w:contextualSpacing/>
        <w:jc w:val="center"/>
        <w:rPr>
          <w:rFonts w:asciiTheme="minorHAnsi" w:eastAsia="標楷體" w:hAnsiTheme="minorHAnsi" w:cstheme="minorHAnsi"/>
          <w:b/>
        </w:rPr>
      </w:pPr>
    </w:p>
    <w:p w:rsidR="00AB525C" w:rsidRPr="00B909F8" w:rsidRDefault="009F5A5E" w:rsidP="005811D2">
      <w:pPr>
        <w:numPr>
          <w:ilvl w:val="0"/>
          <w:numId w:val="3"/>
        </w:numPr>
        <w:spacing w:line="276" w:lineRule="auto"/>
        <w:contextualSpacing/>
        <w:rPr>
          <w:rFonts w:asciiTheme="minorHAnsi" w:eastAsia="標楷體" w:hAnsiTheme="minorHAnsi" w:cstheme="minorHAnsi"/>
          <w:b/>
        </w:rPr>
      </w:pPr>
      <w:r w:rsidRPr="00B909F8">
        <w:rPr>
          <w:rFonts w:asciiTheme="minorHAnsi" w:eastAsia="標楷體" w:hAnsiTheme="minorHAnsi" w:cstheme="minorHAnsi"/>
          <w:b/>
        </w:rPr>
        <w:t>填寫前請詳閱</w:t>
      </w:r>
      <w:r w:rsidRPr="00B909F8">
        <w:rPr>
          <w:rFonts w:asciiTheme="minorHAnsi" w:eastAsia="標楷體" w:hAnsiTheme="minorHAnsi" w:cstheme="minorHAnsi"/>
          <w:b/>
        </w:rPr>
        <w:t xml:space="preserve"> </w:t>
      </w:r>
    </w:p>
    <w:p w:rsidR="00AB525C" w:rsidRPr="00B909F8" w:rsidRDefault="007A25F5" w:rsidP="005811D2">
      <w:pPr>
        <w:numPr>
          <w:ilvl w:val="0"/>
          <w:numId w:val="4"/>
        </w:numPr>
        <w:spacing w:line="276" w:lineRule="auto"/>
        <w:contextualSpacing/>
        <w:rPr>
          <w:rFonts w:asciiTheme="minorHAnsi" w:eastAsia="標楷體" w:hAnsiTheme="minorHAnsi" w:cstheme="minorHAnsi"/>
        </w:rPr>
      </w:pPr>
      <w:r w:rsidRPr="00B909F8">
        <w:rPr>
          <w:rFonts w:asciiTheme="minorHAnsi" w:eastAsia="標楷體" w:hAnsiTheme="minorHAnsi" w:cstheme="minorHAnsi" w:hint="eastAsia"/>
        </w:rPr>
        <w:t>若為防疫警戒二級，須於預定測驗日期前</w:t>
      </w:r>
      <w:r w:rsidRPr="00B909F8">
        <w:rPr>
          <w:rFonts w:asciiTheme="minorHAnsi" w:eastAsia="標楷體" w:hAnsiTheme="minorHAnsi" w:cstheme="minorHAnsi"/>
        </w:rPr>
        <w:t>3</w:t>
      </w:r>
      <w:proofErr w:type="gramStart"/>
      <w:r w:rsidRPr="00B909F8">
        <w:rPr>
          <w:rFonts w:asciiTheme="minorHAnsi" w:eastAsia="標楷體" w:hAnsiTheme="minorHAnsi" w:cstheme="minorHAnsi" w:hint="eastAsia"/>
        </w:rPr>
        <w:t>週</w:t>
      </w:r>
      <w:proofErr w:type="gramEnd"/>
      <w:r w:rsidRPr="00B909F8">
        <w:rPr>
          <w:rFonts w:asciiTheme="minorHAnsi" w:eastAsia="標楷體" w:hAnsiTheme="minorHAnsi" w:cstheme="minorHAnsi" w:hint="eastAsia"/>
        </w:rPr>
        <w:t>提出申請表；若為三級，可於前</w:t>
      </w:r>
      <w:r w:rsidRPr="00B909F8">
        <w:rPr>
          <w:rFonts w:asciiTheme="minorHAnsi" w:eastAsia="標楷體" w:hAnsiTheme="minorHAnsi" w:cstheme="minorHAnsi"/>
        </w:rPr>
        <w:t>2</w:t>
      </w:r>
      <w:proofErr w:type="gramStart"/>
      <w:r w:rsidRPr="00B909F8">
        <w:rPr>
          <w:rFonts w:asciiTheme="minorHAnsi" w:eastAsia="標楷體" w:hAnsiTheme="minorHAnsi" w:cstheme="minorHAnsi" w:hint="eastAsia"/>
        </w:rPr>
        <w:t>週</w:t>
      </w:r>
      <w:proofErr w:type="gramEnd"/>
      <w:r w:rsidRPr="00B909F8">
        <w:rPr>
          <w:rFonts w:asciiTheme="minorHAnsi" w:eastAsia="標楷體" w:hAnsiTheme="minorHAnsi" w:cstheme="minorHAnsi" w:hint="eastAsia"/>
        </w:rPr>
        <w:t>提出。</w:t>
      </w:r>
    </w:p>
    <w:p w:rsidR="00AB525C" w:rsidRPr="00B909F8" w:rsidRDefault="009F5A5E" w:rsidP="00F01563">
      <w:pPr>
        <w:numPr>
          <w:ilvl w:val="0"/>
          <w:numId w:val="4"/>
        </w:numPr>
        <w:spacing w:line="276" w:lineRule="auto"/>
        <w:contextualSpacing/>
        <w:rPr>
          <w:rFonts w:asciiTheme="minorHAnsi" w:eastAsia="標楷體" w:hAnsiTheme="minorHAnsi" w:cstheme="minorHAnsi"/>
        </w:rPr>
      </w:pPr>
      <w:r w:rsidRPr="00B909F8">
        <w:rPr>
          <w:rFonts w:asciiTheme="minorHAnsi" w:eastAsia="標楷體" w:hAnsiTheme="minorHAnsi" w:cstheme="minorHAnsi"/>
        </w:rPr>
        <w:t>表格填妥後，請</w:t>
      </w:r>
      <w:r w:rsidRPr="00B909F8">
        <w:rPr>
          <w:rFonts w:asciiTheme="minorHAnsi" w:eastAsia="標楷體" w:hAnsiTheme="minorHAnsi" w:cstheme="minorHAnsi"/>
        </w:rPr>
        <w:t>e-mail</w:t>
      </w:r>
      <w:r w:rsidRPr="00B909F8">
        <w:rPr>
          <w:rFonts w:asciiTheme="minorHAnsi" w:eastAsia="標楷體" w:hAnsiTheme="minorHAnsi" w:cstheme="minorHAnsi"/>
        </w:rPr>
        <w:t>至：</w:t>
      </w:r>
      <w:hyperlink r:id="rId9" w:history="1">
        <w:r w:rsidR="00F01563" w:rsidRPr="00B909F8">
          <w:rPr>
            <w:rStyle w:val="a5"/>
            <w:rFonts w:asciiTheme="minorHAnsi" w:eastAsia="標楷體" w:hAnsiTheme="minorHAnsi" w:cstheme="minorHAnsi"/>
          </w:rPr>
          <w:t>inchrist2004@gmail.com</w:t>
        </w:r>
      </w:hyperlink>
      <w:r w:rsidR="00F01563" w:rsidRPr="00B909F8">
        <w:rPr>
          <w:rFonts w:asciiTheme="minorHAnsi" w:eastAsia="標楷體" w:hAnsiTheme="minorHAnsi" w:cstheme="minorHAnsi" w:hint="eastAsia"/>
        </w:rPr>
        <w:t>，王</w:t>
      </w:r>
      <w:proofErr w:type="gramStart"/>
      <w:r w:rsidR="00F01563" w:rsidRPr="00B909F8">
        <w:rPr>
          <w:rFonts w:asciiTheme="minorHAnsi" w:eastAsia="標楷體" w:hAnsiTheme="minorHAnsi" w:cstheme="minorHAnsi" w:hint="eastAsia"/>
        </w:rPr>
        <w:t>郁涵副</w:t>
      </w:r>
      <w:proofErr w:type="gramEnd"/>
      <w:r w:rsidR="00F01563" w:rsidRPr="00B909F8">
        <w:rPr>
          <w:rFonts w:asciiTheme="minorHAnsi" w:eastAsia="標楷體" w:hAnsiTheme="minorHAnsi" w:cstheme="minorHAnsi" w:hint="eastAsia"/>
        </w:rPr>
        <w:t>組長</w:t>
      </w:r>
      <w:r w:rsidRPr="00B909F8">
        <w:rPr>
          <w:rFonts w:asciiTheme="minorHAnsi" w:eastAsia="標楷體" w:hAnsiTheme="minorHAnsi" w:cstheme="minorHAnsi"/>
        </w:rPr>
        <w:t>。</w:t>
      </w:r>
    </w:p>
    <w:p w:rsidR="00AB525C" w:rsidRPr="00B909F8" w:rsidRDefault="009F5A5E" w:rsidP="005811D2">
      <w:pPr>
        <w:numPr>
          <w:ilvl w:val="0"/>
          <w:numId w:val="4"/>
        </w:numPr>
        <w:spacing w:line="276" w:lineRule="auto"/>
        <w:contextualSpacing/>
        <w:rPr>
          <w:rFonts w:asciiTheme="minorHAnsi" w:eastAsia="標楷體" w:hAnsiTheme="minorHAnsi" w:cstheme="minorHAnsi"/>
        </w:rPr>
      </w:pPr>
      <w:r w:rsidRPr="00B909F8">
        <w:rPr>
          <w:rFonts w:asciiTheme="minorHAnsi" w:eastAsia="標楷體" w:hAnsiTheme="minorHAnsi" w:cstheme="minorHAnsi"/>
        </w:rPr>
        <w:t>若有未盡事宜，請</w:t>
      </w:r>
      <w:proofErr w:type="gramStart"/>
      <w:r w:rsidRPr="00B909F8">
        <w:rPr>
          <w:rFonts w:asciiTheme="minorHAnsi" w:eastAsia="標楷體" w:hAnsiTheme="minorHAnsi" w:cstheme="minorHAnsi"/>
        </w:rPr>
        <w:t>逕洽</w:t>
      </w:r>
      <w:r w:rsidR="003C43FC" w:rsidRPr="00B909F8">
        <w:rPr>
          <w:rFonts w:asciiTheme="minorHAnsi" w:eastAsia="標楷體" w:hAnsiTheme="minorHAnsi" w:cstheme="minorHAnsi"/>
        </w:rPr>
        <w:t>華測會</w:t>
      </w:r>
      <w:proofErr w:type="gramEnd"/>
      <w:r w:rsidRPr="00B909F8">
        <w:rPr>
          <w:rFonts w:asciiTheme="minorHAnsi" w:eastAsia="標楷體" w:hAnsiTheme="minorHAnsi" w:cstheme="minorHAnsi"/>
        </w:rPr>
        <w:t>，電話（</w:t>
      </w:r>
      <w:r w:rsidRPr="00B909F8">
        <w:rPr>
          <w:rFonts w:asciiTheme="minorHAnsi" w:eastAsia="標楷體" w:hAnsiTheme="minorHAnsi" w:cstheme="minorHAnsi"/>
        </w:rPr>
        <w:t>02</w:t>
      </w:r>
      <w:r w:rsidRPr="00B909F8">
        <w:rPr>
          <w:rFonts w:asciiTheme="minorHAnsi" w:eastAsia="標楷體" w:hAnsiTheme="minorHAnsi" w:cstheme="minorHAnsi"/>
        </w:rPr>
        <w:t>）</w:t>
      </w:r>
      <w:r w:rsidR="00D8439F" w:rsidRPr="00B909F8">
        <w:rPr>
          <w:rFonts w:asciiTheme="minorHAnsi" w:eastAsia="標楷體" w:hAnsiTheme="minorHAnsi" w:cstheme="minorHAnsi"/>
        </w:rPr>
        <w:t>77</w:t>
      </w:r>
      <w:r w:rsidR="00D8439F" w:rsidRPr="00B909F8">
        <w:rPr>
          <w:rFonts w:asciiTheme="minorHAnsi" w:eastAsia="標楷體" w:hAnsiTheme="minorHAnsi" w:cstheme="minorHAnsi" w:hint="eastAsia"/>
        </w:rPr>
        <w:t>49</w:t>
      </w:r>
      <w:r w:rsidR="009377FE" w:rsidRPr="00B909F8">
        <w:rPr>
          <w:rFonts w:asciiTheme="minorHAnsi" w:eastAsia="標楷體" w:hAnsiTheme="minorHAnsi" w:cstheme="minorHAnsi"/>
        </w:rPr>
        <w:t>-8</w:t>
      </w:r>
      <w:r w:rsidR="009377FE" w:rsidRPr="00B909F8">
        <w:rPr>
          <w:rFonts w:asciiTheme="minorHAnsi" w:eastAsia="標楷體" w:hAnsiTheme="minorHAnsi" w:cstheme="minorHAnsi" w:hint="eastAsia"/>
        </w:rPr>
        <w:t>2</w:t>
      </w:r>
      <w:r w:rsidR="00714687" w:rsidRPr="00B909F8">
        <w:rPr>
          <w:rFonts w:asciiTheme="minorHAnsi" w:eastAsia="標楷體" w:hAnsiTheme="minorHAnsi" w:cstheme="minorHAnsi" w:hint="eastAsia"/>
        </w:rPr>
        <w:t>04</w:t>
      </w:r>
      <w:r w:rsidRPr="00B909F8">
        <w:rPr>
          <w:rFonts w:asciiTheme="minorHAnsi" w:eastAsia="標楷體" w:hAnsiTheme="minorHAnsi" w:cstheme="minorHAnsi"/>
        </w:rPr>
        <w:t>。</w:t>
      </w:r>
    </w:p>
    <w:tbl>
      <w:tblPr>
        <w:tblW w:w="107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7"/>
        <w:gridCol w:w="282"/>
        <w:gridCol w:w="1276"/>
        <w:gridCol w:w="424"/>
        <w:gridCol w:w="1422"/>
        <w:gridCol w:w="743"/>
        <w:gridCol w:w="815"/>
        <w:gridCol w:w="1367"/>
        <w:gridCol w:w="334"/>
        <w:gridCol w:w="2263"/>
        <w:gridCol w:w="8"/>
        <w:gridCol w:w="23"/>
      </w:tblGrid>
      <w:tr w:rsidR="00AB525C" w:rsidRPr="00B909F8" w:rsidTr="00020C52">
        <w:trPr>
          <w:trHeight w:val="740"/>
          <w:jc w:val="center"/>
        </w:trPr>
        <w:tc>
          <w:tcPr>
            <w:tcW w:w="2109" w:type="dxa"/>
            <w:gridSpan w:val="2"/>
            <w:tcBorders>
              <w:top w:val="double" w:sz="4" w:space="0" w:color="auto"/>
            </w:tcBorders>
            <w:vAlign w:val="center"/>
          </w:tcPr>
          <w:p w:rsidR="00AB525C" w:rsidRPr="00B909F8" w:rsidRDefault="009F5A5E" w:rsidP="00D36907">
            <w:pPr>
              <w:spacing w:line="276" w:lineRule="auto"/>
              <w:ind w:left="28" w:hanging="28"/>
              <w:contextualSpacing/>
              <w:jc w:val="center"/>
              <w:rPr>
                <w:rFonts w:asciiTheme="minorHAnsi" w:eastAsia="標楷體" w:hAnsiTheme="minorHAnsi" w:cstheme="minorHAnsi"/>
              </w:rPr>
            </w:pPr>
            <w:r w:rsidRPr="00B909F8">
              <w:rPr>
                <w:rFonts w:asciiTheme="minorHAnsi" w:eastAsia="標楷體" w:hAnsiTheme="minorHAnsi" w:cstheme="minorHAnsi"/>
              </w:rPr>
              <w:t>學校</w:t>
            </w:r>
            <w:r w:rsidRPr="00B909F8">
              <w:rPr>
                <w:rFonts w:asciiTheme="minorHAnsi" w:eastAsia="標楷體" w:hAnsiTheme="minorHAnsi" w:cstheme="minorHAnsi"/>
              </w:rPr>
              <w:t>/</w:t>
            </w:r>
            <w:r w:rsidRPr="00B909F8">
              <w:rPr>
                <w:rFonts w:asciiTheme="minorHAnsi" w:eastAsia="標楷體" w:hAnsiTheme="minorHAnsi" w:cstheme="minorHAnsi"/>
              </w:rPr>
              <w:t>機構名稱</w:t>
            </w:r>
          </w:p>
        </w:tc>
        <w:tc>
          <w:tcPr>
            <w:tcW w:w="3865" w:type="dxa"/>
            <w:gridSpan w:val="4"/>
            <w:tcBorders>
              <w:top w:val="double" w:sz="4" w:space="0" w:color="auto"/>
            </w:tcBorders>
            <w:vAlign w:val="center"/>
          </w:tcPr>
          <w:p w:rsidR="00AB525C" w:rsidRPr="00B909F8" w:rsidRDefault="00AB525C" w:rsidP="005811D2">
            <w:pPr>
              <w:spacing w:line="276" w:lineRule="auto"/>
              <w:contextualSpacing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182" w:type="dxa"/>
            <w:gridSpan w:val="2"/>
            <w:tcBorders>
              <w:top w:val="double" w:sz="4" w:space="0" w:color="auto"/>
            </w:tcBorders>
            <w:vAlign w:val="center"/>
          </w:tcPr>
          <w:p w:rsidR="00AB525C" w:rsidRPr="00B909F8" w:rsidRDefault="009F5A5E" w:rsidP="00D36907">
            <w:pPr>
              <w:spacing w:line="276" w:lineRule="auto"/>
              <w:ind w:left="28" w:hanging="28"/>
              <w:contextualSpacing/>
              <w:jc w:val="center"/>
              <w:rPr>
                <w:rFonts w:asciiTheme="minorHAnsi" w:eastAsia="標楷體" w:hAnsiTheme="minorHAnsi" w:cstheme="minorHAnsi"/>
              </w:rPr>
            </w:pPr>
            <w:r w:rsidRPr="00B909F8">
              <w:rPr>
                <w:rFonts w:asciiTheme="minorHAnsi" w:eastAsia="標楷體" w:hAnsiTheme="minorHAnsi" w:cstheme="minorHAnsi"/>
              </w:rPr>
              <w:t>申請日期</w:t>
            </w:r>
          </w:p>
        </w:tc>
        <w:tc>
          <w:tcPr>
            <w:tcW w:w="2628" w:type="dxa"/>
            <w:gridSpan w:val="4"/>
            <w:tcBorders>
              <w:top w:val="double" w:sz="4" w:space="0" w:color="auto"/>
            </w:tcBorders>
            <w:vAlign w:val="center"/>
          </w:tcPr>
          <w:p w:rsidR="00AB525C" w:rsidRPr="00B909F8" w:rsidRDefault="00AB525C" w:rsidP="005811D2">
            <w:pPr>
              <w:spacing w:line="276" w:lineRule="auto"/>
              <w:ind w:right="560"/>
              <w:contextualSpacing/>
              <w:rPr>
                <w:rFonts w:asciiTheme="minorHAnsi" w:eastAsia="標楷體" w:hAnsiTheme="minorHAnsi" w:cstheme="minorHAnsi"/>
              </w:rPr>
            </w:pPr>
          </w:p>
        </w:tc>
      </w:tr>
      <w:tr w:rsidR="00AB525C" w:rsidRPr="00B909F8" w:rsidTr="00020C52">
        <w:trPr>
          <w:trHeight w:val="826"/>
          <w:jc w:val="center"/>
        </w:trPr>
        <w:tc>
          <w:tcPr>
            <w:tcW w:w="2109" w:type="dxa"/>
            <w:gridSpan w:val="2"/>
            <w:tcBorders>
              <w:bottom w:val="single" w:sz="4" w:space="0" w:color="auto"/>
            </w:tcBorders>
            <w:vAlign w:val="center"/>
          </w:tcPr>
          <w:p w:rsidR="00AB525C" w:rsidRPr="00B909F8" w:rsidRDefault="009F5A5E" w:rsidP="00D36907">
            <w:pPr>
              <w:spacing w:line="276" w:lineRule="auto"/>
              <w:ind w:hanging="28"/>
              <w:contextualSpacing/>
              <w:jc w:val="center"/>
              <w:rPr>
                <w:rFonts w:asciiTheme="minorHAnsi" w:eastAsia="標楷體" w:hAnsiTheme="minorHAnsi" w:cstheme="minorHAnsi"/>
              </w:rPr>
            </w:pPr>
            <w:r w:rsidRPr="00B909F8">
              <w:rPr>
                <w:rFonts w:asciiTheme="minorHAnsi" w:eastAsia="標楷體" w:hAnsiTheme="minorHAnsi" w:cstheme="minorHAnsi"/>
              </w:rPr>
              <w:t>申請單位</w:t>
            </w:r>
          </w:p>
        </w:tc>
        <w:tc>
          <w:tcPr>
            <w:tcW w:w="3865" w:type="dxa"/>
            <w:gridSpan w:val="4"/>
            <w:tcBorders>
              <w:bottom w:val="single" w:sz="4" w:space="0" w:color="auto"/>
            </w:tcBorders>
          </w:tcPr>
          <w:p w:rsidR="00AB525C" w:rsidRPr="00B909F8" w:rsidRDefault="009F5A5E" w:rsidP="005811D2">
            <w:pPr>
              <w:spacing w:line="276" w:lineRule="auto"/>
              <w:contextualSpacing/>
              <w:jc w:val="both"/>
              <w:rPr>
                <w:rFonts w:asciiTheme="minorHAnsi" w:eastAsia="標楷體" w:hAnsiTheme="minorHAnsi" w:cstheme="minorHAnsi"/>
              </w:rPr>
            </w:pPr>
            <w:r w:rsidRPr="00B909F8">
              <w:rPr>
                <w:rFonts w:asciiTheme="minorHAnsi" w:eastAsia="標楷體" w:hAnsiTheme="minorHAnsi" w:cstheme="minorHAnsi"/>
              </w:rPr>
              <w:t>（部門</w:t>
            </w:r>
            <w:r w:rsidRPr="00B909F8">
              <w:rPr>
                <w:rFonts w:asciiTheme="minorHAnsi" w:eastAsia="標楷體" w:hAnsiTheme="minorHAnsi" w:cstheme="minorHAnsi"/>
              </w:rPr>
              <w:t>/</w:t>
            </w:r>
            <w:r w:rsidRPr="00B909F8">
              <w:rPr>
                <w:rFonts w:asciiTheme="minorHAnsi" w:eastAsia="標楷體" w:hAnsiTheme="minorHAnsi" w:cstheme="minorHAnsi"/>
              </w:rPr>
              <w:t>系所）</w:t>
            </w:r>
          </w:p>
          <w:p w:rsidR="00AB525C" w:rsidRPr="00B909F8" w:rsidRDefault="00AB525C" w:rsidP="005811D2">
            <w:pPr>
              <w:spacing w:line="276" w:lineRule="auto"/>
              <w:contextualSpacing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182" w:type="dxa"/>
            <w:gridSpan w:val="2"/>
            <w:tcBorders>
              <w:bottom w:val="single" w:sz="4" w:space="0" w:color="auto"/>
            </w:tcBorders>
            <w:vAlign w:val="center"/>
          </w:tcPr>
          <w:p w:rsidR="00AB525C" w:rsidRPr="00B909F8" w:rsidRDefault="003704BA" w:rsidP="00D36907">
            <w:pPr>
              <w:spacing w:line="276" w:lineRule="auto"/>
              <w:ind w:hanging="28"/>
              <w:contextualSpacing/>
              <w:jc w:val="center"/>
              <w:rPr>
                <w:rFonts w:asciiTheme="minorHAnsi" w:eastAsia="標楷體" w:hAnsiTheme="minorHAnsi" w:cstheme="minorHAnsi"/>
              </w:rPr>
            </w:pPr>
            <w:r w:rsidRPr="00B909F8">
              <w:rPr>
                <w:rFonts w:asciiTheme="minorHAnsi" w:eastAsia="標楷體" w:hAnsiTheme="minorHAnsi" w:cstheme="minorHAnsi" w:hint="eastAsia"/>
              </w:rPr>
              <w:t>申請</w:t>
            </w:r>
            <w:r w:rsidR="009F5A5E" w:rsidRPr="00B909F8">
              <w:rPr>
                <w:rFonts w:asciiTheme="minorHAnsi" w:eastAsia="標楷體" w:hAnsiTheme="minorHAnsi" w:cstheme="minorHAnsi"/>
              </w:rPr>
              <w:t>人姓名</w:t>
            </w:r>
          </w:p>
        </w:tc>
        <w:tc>
          <w:tcPr>
            <w:tcW w:w="2628" w:type="dxa"/>
            <w:gridSpan w:val="4"/>
            <w:tcBorders>
              <w:bottom w:val="single" w:sz="4" w:space="0" w:color="auto"/>
            </w:tcBorders>
            <w:vAlign w:val="center"/>
          </w:tcPr>
          <w:p w:rsidR="00AB525C" w:rsidRPr="00B909F8" w:rsidRDefault="00AB525C" w:rsidP="005811D2">
            <w:pPr>
              <w:spacing w:line="276" w:lineRule="auto"/>
              <w:contextualSpacing/>
              <w:jc w:val="both"/>
              <w:rPr>
                <w:rFonts w:asciiTheme="minorHAnsi" w:eastAsia="標楷體" w:hAnsiTheme="minorHAnsi" w:cstheme="minorHAnsi"/>
              </w:rPr>
            </w:pPr>
          </w:p>
        </w:tc>
      </w:tr>
      <w:tr w:rsidR="00AB525C" w:rsidRPr="00B909F8" w:rsidTr="00020C52">
        <w:trPr>
          <w:trHeight w:val="838"/>
          <w:jc w:val="center"/>
        </w:trPr>
        <w:tc>
          <w:tcPr>
            <w:tcW w:w="210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B525C" w:rsidRPr="00B909F8" w:rsidRDefault="003704BA" w:rsidP="00D36907">
            <w:pPr>
              <w:spacing w:line="276" w:lineRule="auto"/>
              <w:ind w:hanging="28"/>
              <w:contextualSpacing/>
              <w:jc w:val="center"/>
              <w:rPr>
                <w:rFonts w:asciiTheme="minorHAnsi" w:eastAsia="標楷體" w:hAnsiTheme="minorHAnsi" w:cstheme="minorHAnsi"/>
              </w:rPr>
            </w:pPr>
            <w:r w:rsidRPr="00B909F8">
              <w:rPr>
                <w:rFonts w:asciiTheme="minorHAnsi" w:eastAsia="標楷體" w:hAnsiTheme="minorHAnsi" w:cstheme="minorHAnsi" w:hint="eastAsia"/>
              </w:rPr>
              <w:t>申請</w:t>
            </w:r>
            <w:r w:rsidR="009F5A5E" w:rsidRPr="00B909F8">
              <w:rPr>
                <w:rFonts w:asciiTheme="minorHAnsi" w:eastAsia="標楷體" w:hAnsiTheme="minorHAnsi" w:cstheme="minorHAnsi"/>
              </w:rPr>
              <w:t>人電郵</w:t>
            </w:r>
            <w:r w:rsidR="009F5A5E" w:rsidRPr="00B909F8">
              <w:rPr>
                <w:rFonts w:asciiTheme="minorHAnsi" w:eastAsia="標楷體" w:hAnsiTheme="minorHAnsi" w:cstheme="minorHAnsi"/>
              </w:rPr>
              <w:t xml:space="preserve"> 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B525C" w:rsidRPr="00B909F8" w:rsidRDefault="00AB525C" w:rsidP="005811D2">
            <w:pPr>
              <w:spacing w:line="276" w:lineRule="auto"/>
              <w:contextualSpacing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B525C" w:rsidRPr="00B909F8" w:rsidRDefault="003704BA" w:rsidP="00D36907">
            <w:pPr>
              <w:spacing w:line="276" w:lineRule="auto"/>
              <w:ind w:hanging="28"/>
              <w:contextualSpacing/>
              <w:jc w:val="center"/>
              <w:rPr>
                <w:rFonts w:asciiTheme="minorHAnsi" w:eastAsia="標楷體" w:hAnsiTheme="minorHAnsi" w:cstheme="minorHAnsi"/>
              </w:rPr>
            </w:pPr>
            <w:r w:rsidRPr="00B909F8">
              <w:rPr>
                <w:rFonts w:asciiTheme="minorHAnsi" w:eastAsia="標楷體" w:hAnsiTheme="minorHAnsi" w:cstheme="minorHAnsi" w:hint="eastAsia"/>
              </w:rPr>
              <w:t>申請</w:t>
            </w:r>
            <w:r w:rsidR="009F5A5E" w:rsidRPr="00B909F8">
              <w:rPr>
                <w:rFonts w:asciiTheme="minorHAnsi" w:eastAsia="標楷體" w:hAnsiTheme="minorHAnsi" w:cstheme="minorHAnsi"/>
              </w:rPr>
              <w:t>人電話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B525C" w:rsidRPr="00B909F8" w:rsidRDefault="009F5A5E" w:rsidP="005811D2">
            <w:pPr>
              <w:spacing w:line="276" w:lineRule="auto"/>
              <w:contextualSpacing/>
              <w:rPr>
                <w:rFonts w:asciiTheme="minorHAnsi" w:eastAsia="標楷體" w:hAnsiTheme="minorHAnsi" w:cstheme="minorHAnsi"/>
              </w:rPr>
            </w:pPr>
            <w:r w:rsidRPr="00B909F8">
              <w:rPr>
                <w:rFonts w:asciiTheme="minorHAnsi" w:eastAsia="標楷體" w:hAnsiTheme="minorHAnsi" w:cstheme="minorHAnsi"/>
              </w:rPr>
              <w:t>(</w:t>
            </w:r>
            <w:r w:rsidRPr="00B909F8">
              <w:rPr>
                <w:rFonts w:asciiTheme="minorHAnsi" w:eastAsia="標楷體" w:hAnsiTheme="minorHAnsi" w:cstheme="minorHAnsi"/>
              </w:rPr>
              <w:t>公</w:t>
            </w:r>
            <w:r w:rsidR="00D36907" w:rsidRPr="00B909F8">
              <w:rPr>
                <w:rFonts w:asciiTheme="minorHAnsi" w:eastAsia="標楷體" w:hAnsiTheme="minorHAnsi" w:cstheme="minorHAnsi"/>
              </w:rPr>
              <w:t>務</w:t>
            </w:r>
            <w:r w:rsidRPr="00B909F8">
              <w:rPr>
                <w:rFonts w:asciiTheme="minorHAnsi" w:eastAsia="標楷體" w:hAnsiTheme="minorHAnsi" w:cstheme="minorHAnsi"/>
              </w:rPr>
              <w:t>)</w:t>
            </w:r>
            <w:r w:rsidRPr="00B909F8">
              <w:rPr>
                <w:rFonts w:asciiTheme="minorHAnsi" w:eastAsia="標楷體" w:hAnsiTheme="minorHAnsi" w:cstheme="minorHAnsi"/>
              </w:rPr>
              <w:t>：</w:t>
            </w:r>
          </w:p>
          <w:p w:rsidR="00722ACF" w:rsidRPr="00B909F8" w:rsidRDefault="009F5A5E" w:rsidP="00D36907">
            <w:pPr>
              <w:spacing w:after="108" w:line="276" w:lineRule="auto"/>
              <w:contextualSpacing/>
              <w:rPr>
                <w:rFonts w:asciiTheme="minorHAnsi" w:eastAsia="標楷體" w:hAnsiTheme="minorHAnsi" w:cstheme="minorHAnsi"/>
              </w:rPr>
            </w:pPr>
            <w:r w:rsidRPr="00B909F8">
              <w:rPr>
                <w:rFonts w:asciiTheme="minorHAnsi" w:eastAsia="標楷體" w:hAnsiTheme="minorHAnsi" w:cstheme="minorHAnsi"/>
              </w:rPr>
              <w:t>(</w:t>
            </w:r>
            <w:r w:rsidRPr="00B909F8">
              <w:rPr>
                <w:rFonts w:asciiTheme="minorHAnsi" w:eastAsia="標楷體" w:hAnsiTheme="minorHAnsi" w:cstheme="minorHAnsi"/>
              </w:rPr>
              <w:t>手機</w:t>
            </w:r>
            <w:r w:rsidRPr="00B909F8">
              <w:rPr>
                <w:rFonts w:asciiTheme="minorHAnsi" w:eastAsia="標楷體" w:hAnsiTheme="minorHAnsi" w:cstheme="minorHAnsi"/>
              </w:rPr>
              <w:t>)</w:t>
            </w:r>
            <w:r w:rsidRPr="00B909F8">
              <w:rPr>
                <w:rFonts w:asciiTheme="minorHAnsi" w:eastAsia="標楷體" w:hAnsiTheme="minorHAnsi" w:cstheme="minorHAnsi"/>
              </w:rPr>
              <w:t>：</w:t>
            </w:r>
          </w:p>
        </w:tc>
      </w:tr>
      <w:tr w:rsidR="00AB525C" w:rsidRPr="00B909F8" w:rsidTr="00020C52">
        <w:trPr>
          <w:trHeight w:val="974"/>
          <w:jc w:val="center"/>
        </w:trPr>
        <w:tc>
          <w:tcPr>
            <w:tcW w:w="210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5F8A" w:rsidRPr="00B909F8" w:rsidRDefault="009F5A5E" w:rsidP="00D36907">
            <w:pPr>
              <w:spacing w:line="276" w:lineRule="auto"/>
              <w:ind w:hanging="28"/>
              <w:contextualSpacing/>
              <w:jc w:val="center"/>
              <w:rPr>
                <w:rFonts w:asciiTheme="minorHAnsi" w:eastAsia="標楷體" w:hAnsiTheme="minorHAnsi" w:cstheme="minorHAnsi"/>
              </w:rPr>
            </w:pPr>
            <w:r w:rsidRPr="00B909F8">
              <w:rPr>
                <w:rFonts w:asciiTheme="minorHAnsi" w:eastAsia="標楷體" w:hAnsiTheme="minorHAnsi" w:cstheme="minorHAnsi"/>
              </w:rPr>
              <w:t>預定測驗</w:t>
            </w:r>
          </w:p>
          <w:p w:rsidR="00AB525C" w:rsidRPr="00B909F8" w:rsidRDefault="009F5A5E" w:rsidP="00D36907">
            <w:pPr>
              <w:spacing w:line="276" w:lineRule="auto"/>
              <w:ind w:hanging="28"/>
              <w:contextualSpacing/>
              <w:jc w:val="center"/>
              <w:rPr>
                <w:rFonts w:asciiTheme="minorHAnsi" w:eastAsia="標楷體" w:hAnsiTheme="minorHAnsi" w:cstheme="minorHAnsi"/>
              </w:rPr>
            </w:pPr>
            <w:r w:rsidRPr="00B909F8">
              <w:rPr>
                <w:rFonts w:asciiTheme="minorHAnsi" w:eastAsia="標楷體" w:hAnsiTheme="minorHAnsi" w:cstheme="minorHAnsi"/>
              </w:rPr>
              <w:t>日期</w:t>
            </w:r>
            <w:r w:rsidR="00B05F8A" w:rsidRPr="00B909F8">
              <w:rPr>
                <w:rFonts w:asciiTheme="minorHAnsi" w:eastAsia="標楷體" w:hAnsiTheme="minorHAnsi" w:cstheme="minorHAnsi" w:hint="eastAsia"/>
              </w:rPr>
              <w:t>/</w:t>
            </w:r>
            <w:r w:rsidR="00B05F8A" w:rsidRPr="00B909F8">
              <w:rPr>
                <w:rFonts w:asciiTheme="minorHAnsi" w:eastAsia="標楷體" w:hAnsiTheme="minorHAnsi" w:cstheme="minorHAnsi" w:hint="eastAsia"/>
              </w:rPr>
              <w:t>時間</w:t>
            </w:r>
          </w:p>
        </w:tc>
        <w:tc>
          <w:tcPr>
            <w:tcW w:w="8675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B525C" w:rsidRPr="00B909F8" w:rsidRDefault="00AB525C" w:rsidP="005811D2">
            <w:pPr>
              <w:spacing w:line="276" w:lineRule="auto"/>
              <w:contextualSpacing/>
              <w:rPr>
                <w:rFonts w:asciiTheme="minorHAnsi" w:eastAsia="標楷體" w:hAnsiTheme="minorHAnsi" w:cstheme="minorHAnsi"/>
              </w:rPr>
            </w:pPr>
          </w:p>
          <w:p w:rsidR="00B05F8A" w:rsidRPr="00B909F8" w:rsidRDefault="00B05F8A" w:rsidP="00457E80">
            <w:pPr>
              <w:contextualSpacing/>
              <w:rPr>
                <w:rFonts w:asciiTheme="minorHAnsi" w:eastAsia="標楷體" w:hAnsiTheme="minorHAnsi" w:cstheme="minorHAnsi"/>
                <w:sz w:val="20"/>
              </w:rPr>
            </w:pPr>
            <w:r w:rsidRPr="00B909F8">
              <w:rPr>
                <w:rFonts w:asciiTheme="minorHAnsi" w:eastAsia="標楷體" w:hAnsiTheme="minorHAnsi" w:cstheme="minorHAnsi" w:hint="eastAsia"/>
                <w:sz w:val="20"/>
              </w:rPr>
              <w:t>範例：</w:t>
            </w:r>
            <w:r w:rsidRPr="00B909F8">
              <w:rPr>
                <w:rFonts w:asciiTheme="minorHAnsi" w:eastAsia="標楷體" w:hAnsiTheme="minorHAnsi" w:cstheme="minorHAnsi"/>
                <w:sz w:val="20"/>
              </w:rPr>
              <w:t>202</w:t>
            </w:r>
            <w:r w:rsidR="00F9168C" w:rsidRPr="00B909F8">
              <w:rPr>
                <w:rFonts w:asciiTheme="minorHAnsi" w:eastAsia="標楷體" w:hAnsiTheme="minorHAnsi" w:cstheme="minorHAnsi"/>
                <w:sz w:val="20"/>
              </w:rPr>
              <w:t>1</w:t>
            </w:r>
            <w:r w:rsidRPr="00B909F8">
              <w:rPr>
                <w:rFonts w:asciiTheme="minorHAnsi" w:eastAsia="標楷體" w:hAnsiTheme="minorHAnsi" w:cstheme="minorHAnsi" w:hint="eastAsia"/>
                <w:sz w:val="20"/>
              </w:rPr>
              <w:t>年</w:t>
            </w:r>
            <w:r w:rsidR="00F9168C" w:rsidRPr="00B909F8">
              <w:rPr>
                <w:rFonts w:asciiTheme="minorHAnsi" w:eastAsia="標楷體" w:hAnsiTheme="minorHAnsi" w:cstheme="minorHAnsi"/>
                <w:sz w:val="20"/>
              </w:rPr>
              <w:t>6</w:t>
            </w:r>
            <w:r w:rsidRPr="00B909F8">
              <w:rPr>
                <w:rFonts w:asciiTheme="minorHAnsi" w:eastAsia="標楷體" w:hAnsiTheme="minorHAnsi" w:cstheme="minorHAnsi" w:hint="eastAsia"/>
                <w:sz w:val="20"/>
              </w:rPr>
              <w:t>月</w:t>
            </w:r>
            <w:r w:rsidRPr="00B909F8">
              <w:rPr>
                <w:rFonts w:asciiTheme="minorHAnsi" w:eastAsia="標楷體" w:hAnsiTheme="minorHAnsi" w:cstheme="minorHAnsi"/>
                <w:sz w:val="20"/>
              </w:rPr>
              <w:t>2</w:t>
            </w:r>
            <w:r w:rsidR="00F9168C" w:rsidRPr="00B909F8">
              <w:rPr>
                <w:rFonts w:asciiTheme="minorHAnsi" w:eastAsia="標楷體" w:hAnsiTheme="minorHAnsi" w:cstheme="minorHAnsi"/>
                <w:sz w:val="20"/>
              </w:rPr>
              <w:t>1</w:t>
            </w:r>
            <w:r w:rsidRPr="00B909F8">
              <w:rPr>
                <w:rFonts w:asciiTheme="minorHAnsi" w:eastAsia="標楷體" w:hAnsiTheme="minorHAnsi" w:cstheme="minorHAnsi" w:hint="eastAsia"/>
                <w:sz w:val="20"/>
              </w:rPr>
              <w:t>日</w:t>
            </w:r>
            <w:r w:rsidRPr="00B909F8">
              <w:rPr>
                <w:rFonts w:asciiTheme="minorHAnsi" w:eastAsia="標楷體" w:hAnsiTheme="minorHAnsi" w:cstheme="minorHAnsi"/>
                <w:sz w:val="20"/>
              </w:rPr>
              <w:t>10:00 - 12:00</w:t>
            </w:r>
            <w:r w:rsidRPr="00B909F8">
              <w:rPr>
                <w:rFonts w:asciiTheme="minorHAnsi" w:eastAsia="標楷體" w:hAnsiTheme="minorHAnsi" w:cstheme="minorHAnsi" w:hint="eastAsia"/>
                <w:sz w:val="20"/>
              </w:rPr>
              <w:t>、</w:t>
            </w:r>
            <w:r w:rsidRPr="00B909F8">
              <w:rPr>
                <w:rFonts w:asciiTheme="minorHAnsi" w:eastAsia="標楷體" w:hAnsiTheme="minorHAnsi" w:cstheme="minorHAnsi"/>
                <w:sz w:val="20"/>
              </w:rPr>
              <w:t xml:space="preserve">13:00 </w:t>
            </w:r>
            <w:proofErr w:type="gramStart"/>
            <w:r w:rsidRPr="00B909F8">
              <w:rPr>
                <w:rFonts w:asciiTheme="minorHAnsi" w:eastAsia="標楷體" w:hAnsiTheme="minorHAnsi" w:cstheme="minorHAnsi"/>
                <w:sz w:val="20"/>
              </w:rPr>
              <w:t>–</w:t>
            </w:r>
            <w:proofErr w:type="gramEnd"/>
            <w:r w:rsidRPr="00B909F8">
              <w:rPr>
                <w:rFonts w:asciiTheme="minorHAnsi" w:eastAsia="標楷體" w:hAnsiTheme="minorHAnsi" w:cstheme="minorHAnsi"/>
                <w:sz w:val="20"/>
              </w:rPr>
              <w:t xml:space="preserve"> 15:00(</w:t>
            </w:r>
            <w:r w:rsidRPr="00B909F8">
              <w:rPr>
                <w:rFonts w:asciiTheme="minorHAnsi" w:eastAsia="標楷體" w:hAnsiTheme="minorHAnsi" w:cstheme="minorHAnsi" w:hint="eastAsia"/>
                <w:sz w:val="20"/>
              </w:rPr>
              <w:t>兩場</w:t>
            </w:r>
            <w:r w:rsidRPr="00B909F8">
              <w:rPr>
                <w:rFonts w:asciiTheme="minorHAnsi" w:eastAsia="標楷體" w:hAnsiTheme="minorHAnsi" w:cstheme="minorHAnsi"/>
                <w:sz w:val="20"/>
              </w:rPr>
              <w:t>)</w:t>
            </w:r>
          </w:p>
          <w:p w:rsidR="00F9168C" w:rsidRPr="00B909F8" w:rsidRDefault="00F9168C" w:rsidP="00457E80">
            <w:pPr>
              <w:contextualSpacing/>
              <w:rPr>
                <w:rFonts w:asciiTheme="minorHAnsi" w:eastAsia="標楷體" w:hAnsiTheme="minorHAnsi" w:cstheme="minorHAnsi"/>
              </w:rPr>
            </w:pPr>
            <w:r w:rsidRPr="00B909F8">
              <w:rPr>
                <w:rFonts w:asciiTheme="minorHAnsi" w:eastAsia="標楷體" w:hAnsiTheme="minorHAnsi" w:cstheme="minorHAnsi"/>
                <w:sz w:val="20"/>
              </w:rPr>
              <w:t>2021</w:t>
            </w:r>
            <w:r w:rsidRPr="00B909F8">
              <w:rPr>
                <w:rFonts w:asciiTheme="minorHAnsi" w:eastAsia="標楷體" w:hAnsiTheme="minorHAnsi" w:cstheme="minorHAnsi" w:hint="eastAsia"/>
                <w:sz w:val="20"/>
              </w:rPr>
              <w:t>年</w:t>
            </w:r>
            <w:r w:rsidRPr="00B909F8">
              <w:rPr>
                <w:rFonts w:asciiTheme="minorHAnsi" w:eastAsia="標楷體" w:hAnsiTheme="minorHAnsi" w:cstheme="minorHAnsi"/>
                <w:sz w:val="20"/>
              </w:rPr>
              <w:t>6</w:t>
            </w:r>
            <w:r w:rsidRPr="00B909F8">
              <w:rPr>
                <w:rFonts w:asciiTheme="minorHAnsi" w:eastAsia="標楷體" w:hAnsiTheme="minorHAnsi" w:cstheme="minorHAnsi" w:hint="eastAsia"/>
                <w:sz w:val="20"/>
              </w:rPr>
              <w:t>月</w:t>
            </w:r>
            <w:r w:rsidRPr="00B909F8">
              <w:rPr>
                <w:rFonts w:asciiTheme="minorHAnsi" w:eastAsia="標楷體" w:hAnsiTheme="minorHAnsi" w:cstheme="minorHAnsi"/>
                <w:sz w:val="20"/>
              </w:rPr>
              <w:t>25</w:t>
            </w:r>
            <w:r w:rsidRPr="00B909F8">
              <w:rPr>
                <w:rFonts w:asciiTheme="minorHAnsi" w:eastAsia="標楷體" w:hAnsiTheme="minorHAnsi" w:cstheme="minorHAnsi" w:hint="eastAsia"/>
                <w:sz w:val="20"/>
              </w:rPr>
              <w:t>日</w:t>
            </w:r>
            <w:r w:rsidRPr="00B909F8">
              <w:rPr>
                <w:rFonts w:asciiTheme="minorHAnsi" w:eastAsia="標楷體" w:hAnsiTheme="minorHAnsi" w:cstheme="minorHAnsi"/>
                <w:sz w:val="20"/>
              </w:rPr>
              <w:t>09:30 - 11:30</w:t>
            </w:r>
            <w:r w:rsidRPr="00B909F8">
              <w:rPr>
                <w:rFonts w:asciiTheme="minorHAnsi" w:eastAsia="標楷體" w:hAnsiTheme="minorHAnsi" w:cstheme="minorHAnsi" w:hint="eastAsia"/>
                <w:sz w:val="20"/>
              </w:rPr>
              <w:t>、</w:t>
            </w:r>
            <w:r w:rsidRPr="00B909F8">
              <w:rPr>
                <w:rFonts w:asciiTheme="minorHAnsi" w:eastAsia="標楷體" w:hAnsiTheme="minorHAnsi" w:cstheme="minorHAnsi"/>
                <w:sz w:val="20"/>
              </w:rPr>
              <w:t xml:space="preserve">12:30 </w:t>
            </w:r>
            <w:proofErr w:type="gramStart"/>
            <w:r w:rsidRPr="00B909F8">
              <w:rPr>
                <w:rFonts w:asciiTheme="minorHAnsi" w:eastAsia="標楷體" w:hAnsiTheme="minorHAnsi" w:cstheme="minorHAnsi"/>
                <w:sz w:val="20"/>
              </w:rPr>
              <w:t>–</w:t>
            </w:r>
            <w:proofErr w:type="gramEnd"/>
            <w:r w:rsidRPr="00B909F8">
              <w:rPr>
                <w:rFonts w:asciiTheme="minorHAnsi" w:eastAsia="標楷體" w:hAnsiTheme="minorHAnsi" w:cstheme="minorHAnsi"/>
                <w:sz w:val="20"/>
              </w:rPr>
              <w:t xml:space="preserve"> 14:30</w:t>
            </w:r>
            <w:r w:rsidRPr="00B909F8">
              <w:rPr>
                <w:rFonts w:asciiTheme="minorHAnsi" w:eastAsia="標楷體" w:hAnsiTheme="minorHAnsi" w:cstheme="minorHAnsi" w:hint="eastAsia"/>
                <w:sz w:val="20"/>
              </w:rPr>
              <w:t>、</w:t>
            </w:r>
            <w:r w:rsidRPr="00B909F8">
              <w:rPr>
                <w:rFonts w:asciiTheme="minorHAnsi" w:eastAsia="標楷體" w:hAnsiTheme="minorHAnsi" w:cstheme="minorHAnsi"/>
                <w:sz w:val="20"/>
              </w:rPr>
              <w:t xml:space="preserve">15:30 </w:t>
            </w:r>
            <w:proofErr w:type="gramStart"/>
            <w:r w:rsidRPr="00B909F8">
              <w:rPr>
                <w:rFonts w:asciiTheme="minorHAnsi" w:eastAsia="標楷體" w:hAnsiTheme="minorHAnsi" w:cstheme="minorHAnsi"/>
                <w:sz w:val="20"/>
              </w:rPr>
              <w:t>–</w:t>
            </w:r>
            <w:proofErr w:type="gramEnd"/>
            <w:r w:rsidRPr="00B909F8">
              <w:rPr>
                <w:rFonts w:asciiTheme="minorHAnsi" w:eastAsia="標楷體" w:hAnsiTheme="minorHAnsi" w:cstheme="minorHAnsi"/>
                <w:sz w:val="20"/>
              </w:rPr>
              <w:t xml:space="preserve"> 17:30 (</w:t>
            </w:r>
            <w:r w:rsidRPr="00B909F8">
              <w:rPr>
                <w:rFonts w:asciiTheme="minorHAnsi" w:eastAsia="標楷體" w:hAnsiTheme="minorHAnsi" w:cstheme="minorHAnsi" w:hint="eastAsia"/>
                <w:sz w:val="20"/>
              </w:rPr>
              <w:t>三場</w:t>
            </w:r>
            <w:r w:rsidRPr="00B909F8">
              <w:rPr>
                <w:rFonts w:asciiTheme="minorHAnsi" w:eastAsia="標楷體" w:hAnsiTheme="minorHAnsi" w:cstheme="minorHAnsi"/>
                <w:sz w:val="20"/>
              </w:rPr>
              <w:t>)</w:t>
            </w:r>
          </w:p>
        </w:tc>
      </w:tr>
      <w:tr w:rsidR="00E32398" w:rsidRPr="00B909F8" w:rsidTr="00020C52">
        <w:trPr>
          <w:trHeight w:val="1122"/>
          <w:jc w:val="center"/>
        </w:trPr>
        <w:tc>
          <w:tcPr>
            <w:tcW w:w="2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398" w:rsidRPr="00B909F8" w:rsidRDefault="00E32398" w:rsidP="00D36907">
            <w:pPr>
              <w:spacing w:line="276" w:lineRule="auto"/>
              <w:ind w:hanging="28"/>
              <w:contextualSpacing/>
              <w:jc w:val="center"/>
              <w:rPr>
                <w:rFonts w:asciiTheme="minorHAnsi" w:eastAsia="標楷體" w:hAnsiTheme="minorHAnsi" w:cstheme="minorHAnsi"/>
              </w:rPr>
            </w:pPr>
            <w:r w:rsidRPr="00B909F8">
              <w:rPr>
                <w:rFonts w:asciiTheme="minorHAnsi" w:eastAsia="標楷體" w:hAnsiTheme="minorHAnsi" w:cstheme="minorHAnsi" w:hint="eastAsia"/>
              </w:rPr>
              <w:t>申請目的</w:t>
            </w:r>
          </w:p>
        </w:tc>
        <w:tc>
          <w:tcPr>
            <w:tcW w:w="867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398" w:rsidRPr="00B909F8" w:rsidRDefault="00E32398" w:rsidP="00BB74EF">
            <w:pPr>
              <w:snapToGrid w:val="0"/>
              <w:rPr>
                <w:rFonts w:ascii="標楷體" w:eastAsia="標楷體" w:hAnsi="標楷體" w:cstheme="minorHAnsi"/>
              </w:rPr>
            </w:pPr>
            <w:r w:rsidRPr="00B909F8">
              <w:rPr>
                <w:rFonts w:ascii="標楷體" w:eastAsia="標楷體" w:hAnsi="標楷體" w:cstheme="minorHAnsi" w:hint="eastAsia"/>
              </w:rPr>
              <w:t>□</w:t>
            </w:r>
            <w:proofErr w:type="gramStart"/>
            <w:r w:rsidRPr="00B909F8">
              <w:rPr>
                <w:rFonts w:ascii="標楷體" w:eastAsia="標楷體" w:hAnsi="標楷體" w:cstheme="minorHAnsi" w:hint="eastAsia"/>
              </w:rPr>
              <w:t>臺</w:t>
            </w:r>
            <w:r w:rsidRPr="00B909F8">
              <w:rPr>
                <w:rFonts w:asciiTheme="minorHAnsi" w:eastAsia="標楷體" w:hAnsiTheme="minorHAnsi" w:cstheme="minorHAnsi" w:hint="eastAsia"/>
              </w:rPr>
              <w:t>華獎</w:t>
            </w:r>
            <w:proofErr w:type="gramEnd"/>
            <w:r w:rsidRPr="00B909F8">
              <w:rPr>
                <w:rFonts w:asciiTheme="minorHAnsi" w:eastAsia="標楷體" w:hAnsiTheme="minorHAnsi" w:cstheme="minorHAnsi" w:hint="eastAsia"/>
              </w:rPr>
              <w:t>受獎生</w:t>
            </w:r>
            <w:r w:rsidRPr="00B909F8">
              <w:rPr>
                <w:rFonts w:asciiTheme="minorHAnsi" w:eastAsia="標楷體" w:hAnsiTheme="minorHAnsi" w:cstheme="minorHAnsi" w:hint="eastAsia"/>
              </w:rPr>
              <w:t xml:space="preserve">  </w:t>
            </w:r>
            <w:r w:rsidRPr="00B909F8">
              <w:rPr>
                <w:rFonts w:ascii="標楷體" w:eastAsia="標楷體" w:hAnsi="標楷體" w:cstheme="minorHAnsi" w:hint="eastAsia"/>
              </w:rPr>
              <w:t>□</w:t>
            </w:r>
            <w:r w:rsidRPr="00B909F8">
              <w:rPr>
                <w:rFonts w:asciiTheme="minorHAnsi" w:eastAsia="標楷體" w:hAnsiTheme="minorHAnsi" w:cstheme="minorHAnsi" w:hint="eastAsia"/>
              </w:rPr>
              <w:t>產學合作國際專班</w:t>
            </w:r>
            <w:r w:rsidRPr="00B909F8">
              <w:rPr>
                <w:rFonts w:asciiTheme="minorHAnsi" w:eastAsia="標楷體" w:hAnsiTheme="minorHAnsi" w:cstheme="minorHAnsi" w:hint="eastAsia"/>
              </w:rPr>
              <w:t xml:space="preserve">  </w:t>
            </w:r>
            <w:r w:rsidRPr="00B909F8">
              <w:rPr>
                <w:rFonts w:ascii="標楷體" w:eastAsia="標楷體" w:hAnsi="標楷體" w:cstheme="minorHAnsi" w:hint="eastAsia"/>
              </w:rPr>
              <w:t>□申請入學</w:t>
            </w:r>
            <w:r w:rsidR="003C43FC" w:rsidRPr="00B909F8">
              <w:rPr>
                <w:rFonts w:ascii="標楷體" w:eastAsia="標楷體" w:hAnsi="標楷體" w:cstheme="minorHAnsi" w:hint="eastAsia"/>
              </w:rPr>
              <w:t>或畢業門檻</w:t>
            </w:r>
          </w:p>
          <w:p w:rsidR="00E32398" w:rsidRPr="00B909F8" w:rsidRDefault="00E32398" w:rsidP="00BB74EF">
            <w:pPr>
              <w:snapToGrid w:val="0"/>
              <w:spacing w:beforeLines="50" w:before="180"/>
              <w:rPr>
                <w:rFonts w:asciiTheme="minorHAnsi" w:eastAsia="標楷體" w:hAnsiTheme="minorHAnsi" w:cstheme="minorHAnsi"/>
              </w:rPr>
            </w:pPr>
            <w:r w:rsidRPr="00B909F8">
              <w:rPr>
                <w:rFonts w:ascii="標楷體" w:eastAsia="標楷體" w:hAnsi="標楷體" w:cstheme="minorHAnsi" w:hint="eastAsia"/>
              </w:rPr>
              <w:t>□其他</w:t>
            </w:r>
            <w:r w:rsidRPr="00B909F8">
              <w:rPr>
                <w:rFonts w:ascii="標楷體" w:eastAsia="標楷體" w:hAnsi="標楷體" w:cstheme="minorHAnsi"/>
                <w:u w:val="single"/>
              </w:rPr>
              <w:t xml:space="preserve">               </w:t>
            </w:r>
            <w:r w:rsidRPr="00B909F8">
              <w:rPr>
                <w:rFonts w:ascii="標楷體" w:eastAsia="標楷體" w:hAnsi="標楷體" w:cstheme="minorHAnsi" w:hint="eastAsia"/>
                <w:u w:val="single"/>
              </w:rPr>
              <w:t xml:space="preserve">                                             </w:t>
            </w:r>
          </w:p>
        </w:tc>
      </w:tr>
      <w:tr w:rsidR="00013196" w:rsidRPr="00B909F8" w:rsidTr="00020C52">
        <w:trPr>
          <w:trHeight w:val="713"/>
          <w:jc w:val="center"/>
        </w:trPr>
        <w:tc>
          <w:tcPr>
            <w:tcW w:w="2109" w:type="dxa"/>
            <w:gridSpan w:val="2"/>
            <w:tcBorders>
              <w:top w:val="single" w:sz="4" w:space="0" w:color="auto"/>
            </w:tcBorders>
            <w:vAlign w:val="center"/>
          </w:tcPr>
          <w:p w:rsidR="00013196" w:rsidRPr="00B909F8" w:rsidRDefault="00013196">
            <w:pPr>
              <w:spacing w:line="276" w:lineRule="auto"/>
              <w:ind w:hanging="28"/>
              <w:contextualSpacing/>
              <w:jc w:val="center"/>
              <w:rPr>
                <w:rFonts w:asciiTheme="minorHAnsi" w:eastAsia="標楷體" w:hAnsiTheme="minorHAnsi" w:cstheme="minorHAnsi"/>
              </w:rPr>
            </w:pPr>
            <w:r w:rsidRPr="00B909F8">
              <w:rPr>
                <w:rFonts w:asciiTheme="minorHAnsi" w:eastAsia="標楷體" w:hAnsiTheme="minorHAnsi" w:cstheme="minorHAnsi"/>
              </w:rPr>
              <w:t>預定測驗人數</w:t>
            </w:r>
          </w:p>
        </w:tc>
        <w:tc>
          <w:tcPr>
            <w:tcW w:w="867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3196" w:rsidRPr="00B909F8" w:rsidRDefault="00013196" w:rsidP="00BB74EF">
            <w:pPr>
              <w:snapToGrid w:val="0"/>
              <w:ind w:hanging="28"/>
              <w:jc w:val="center"/>
              <w:rPr>
                <w:rFonts w:asciiTheme="minorHAnsi" w:eastAsia="標楷體" w:hAnsiTheme="minorHAnsi" w:cstheme="minorHAnsi"/>
              </w:rPr>
            </w:pPr>
            <w:r w:rsidRPr="00B909F8">
              <w:rPr>
                <w:rFonts w:asciiTheme="minorHAnsi" w:eastAsia="標楷體" w:hAnsiTheme="minorHAnsi" w:cstheme="minorHAnsi"/>
              </w:rPr>
              <w:t>人</w:t>
            </w:r>
          </w:p>
        </w:tc>
      </w:tr>
      <w:tr w:rsidR="007A5AD6" w:rsidRPr="00B909F8" w:rsidTr="00020C52">
        <w:trPr>
          <w:trHeight w:val="560"/>
          <w:jc w:val="center"/>
        </w:trPr>
        <w:tc>
          <w:tcPr>
            <w:tcW w:w="2109" w:type="dxa"/>
            <w:gridSpan w:val="2"/>
            <w:vMerge w:val="restart"/>
            <w:vAlign w:val="center"/>
          </w:tcPr>
          <w:p w:rsidR="007A5AD6" w:rsidRPr="00B909F8" w:rsidRDefault="009F5A5E" w:rsidP="005811D2">
            <w:pPr>
              <w:spacing w:line="276" w:lineRule="auto"/>
              <w:ind w:hanging="28"/>
              <w:contextualSpacing/>
              <w:jc w:val="center"/>
              <w:rPr>
                <w:rFonts w:asciiTheme="minorHAnsi" w:eastAsia="標楷體" w:hAnsiTheme="minorHAnsi" w:cstheme="minorHAnsi"/>
              </w:rPr>
            </w:pPr>
            <w:r w:rsidRPr="00B909F8">
              <w:rPr>
                <w:rFonts w:asciiTheme="minorHAnsi" w:eastAsia="標楷體" w:hAnsiTheme="minorHAnsi" w:cstheme="minorHAnsi"/>
              </w:rPr>
              <w:t>預定</w:t>
            </w:r>
            <w:r w:rsidR="00A06D67" w:rsidRPr="00B909F8">
              <w:rPr>
                <w:rFonts w:asciiTheme="minorHAnsi" w:eastAsia="標楷體" w:hAnsiTheme="minorHAnsi" w:cstheme="minorHAnsi" w:hint="eastAsia"/>
              </w:rPr>
              <w:t>測驗</w:t>
            </w:r>
            <w:r w:rsidRPr="00B909F8">
              <w:rPr>
                <w:rFonts w:asciiTheme="minorHAnsi" w:eastAsia="標楷體" w:hAnsiTheme="minorHAnsi" w:cstheme="minorHAnsi"/>
              </w:rPr>
              <w:t>地點</w:t>
            </w:r>
          </w:p>
          <w:p w:rsidR="00722ACF" w:rsidRPr="00B909F8" w:rsidRDefault="00722ACF">
            <w:pPr>
              <w:spacing w:line="276" w:lineRule="auto"/>
              <w:ind w:left="-28"/>
              <w:contextualSpacing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22ACF" w:rsidRPr="00B909F8" w:rsidRDefault="009F5A5E" w:rsidP="00C740BE">
            <w:pPr>
              <w:spacing w:after="432" w:line="276" w:lineRule="auto"/>
              <w:contextualSpacing/>
              <w:jc w:val="center"/>
              <w:rPr>
                <w:rFonts w:asciiTheme="minorHAnsi" w:eastAsia="標楷體" w:hAnsiTheme="minorHAnsi" w:cstheme="minorHAnsi"/>
              </w:rPr>
            </w:pPr>
            <w:r w:rsidRPr="00B909F8">
              <w:rPr>
                <w:rFonts w:asciiTheme="minorHAnsi" w:eastAsia="標楷體" w:hAnsiTheme="minorHAnsi" w:cstheme="minorHAnsi"/>
              </w:rPr>
              <w:t>學校地址</w:t>
            </w:r>
          </w:p>
          <w:p w:rsidR="00722ACF" w:rsidRPr="00B909F8" w:rsidRDefault="009F5A5E" w:rsidP="00C740BE">
            <w:pPr>
              <w:spacing w:after="432" w:line="276" w:lineRule="auto"/>
              <w:contextualSpacing/>
              <w:jc w:val="center"/>
              <w:rPr>
                <w:rFonts w:asciiTheme="minorHAnsi" w:eastAsia="標楷體" w:hAnsiTheme="minorHAnsi" w:cstheme="minorHAnsi"/>
              </w:rPr>
            </w:pPr>
            <w:r w:rsidRPr="00B909F8">
              <w:rPr>
                <w:rFonts w:asciiTheme="minorHAnsi" w:eastAsia="標楷體" w:hAnsiTheme="minorHAnsi" w:cstheme="minorHAnsi" w:hint="eastAsia"/>
                <w:sz w:val="22"/>
              </w:rPr>
              <w:t>（請註明校區）</w:t>
            </w:r>
          </w:p>
        </w:tc>
        <w:tc>
          <w:tcPr>
            <w:tcW w:w="697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CF" w:rsidRPr="00B909F8" w:rsidRDefault="009F5A5E" w:rsidP="00C740BE">
            <w:pPr>
              <w:spacing w:after="432" w:line="276" w:lineRule="auto"/>
              <w:contextualSpacing/>
              <w:rPr>
                <w:rFonts w:asciiTheme="minorHAnsi" w:eastAsia="標楷體" w:hAnsiTheme="minorHAnsi" w:cstheme="minorHAnsi"/>
              </w:rPr>
            </w:pPr>
            <w:r w:rsidRPr="00B909F8">
              <w:rPr>
                <w:rFonts w:asciiTheme="minorHAnsi" w:eastAsia="標楷體" w:hAnsiTheme="minorHAnsi" w:cstheme="minorHAnsi"/>
              </w:rPr>
              <w:t>（中）</w:t>
            </w:r>
          </w:p>
        </w:tc>
      </w:tr>
      <w:tr w:rsidR="007A5AD6" w:rsidRPr="00B909F8" w:rsidTr="00020C52">
        <w:trPr>
          <w:trHeight w:val="553"/>
          <w:jc w:val="center"/>
        </w:trPr>
        <w:tc>
          <w:tcPr>
            <w:tcW w:w="2109" w:type="dxa"/>
            <w:gridSpan w:val="2"/>
            <w:vMerge/>
            <w:vAlign w:val="center"/>
          </w:tcPr>
          <w:p w:rsidR="007A5AD6" w:rsidRPr="00B909F8" w:rsidRDefault="007A5AD6" w:rsidP="005811D2">
            <w:pPr>
              <w:spacing w:line="276" w:lineRule="auto"/>
              <w:ind w:hanging="28"/>
              <w:contextualSpacing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22ACF" w:rsidRPr="00B909F8" w:rsidRDefault="00722ACF" w:rsidP="00C740BE">
            <w:pPr>
              <w:spacing w:after="432" w:line="276" w:lineRule="auto"/>
              <w:contextualSpacing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697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CF" w:rsidRPr="00B909F8" w:rsidRDefault="009F5A5E" w:rsidP="00C740BE">
            <w:pPr>
              <w:spacing w:after="432" w:line="276" w:lineRule="auto"/>
              <w:contextualSpacing/>
              <w:rPr>
                <w:rFonts w:asciiTheme="minorHAnsi" w:eastAsia="標楷體" w:hAnsiTheme="minorHAnsi" w:cstheme="minorHAnsi"/>
              </w:rPr>
            </w:pPr>
            <w:r w:rsidRPr="00B909F8">
              <w:rPr>
                <w:rFonts w:asciiTheme="minorHAnsi" w:eastAsia="標楷體" w:hAnsiTheme="minorHAnsi" w:cstheme="minorHAnsi"/>
              </w:rPr>
              <w:t>（英）</w:t>
            </w:r>
          </w:p>
        </w:tc>
      </w:tr>
      <w:tr w:rsidR="007A5AD6" w:rsidRPr="00B909F8" w:rsidTr="00020C52">
        <w:trPr>
          <w:trHeight w:val="562"/>
          <w:jc w:val="center"/>
        </w:trPr>
        <w:tc>
          <w:tcPr>
            <w:tcW w:w="2109" w:type="dxa"/>
            <w:gridSpan w:val="2"/>
            <w:vMerge/>
            <w:vAlign w:val="center"/>
          </w:tcPr>
          <w:p w:rsidR="007A5AD6" w:rsidRPr="00B909F8" w:rsidRDefault="007A5AD6" w:rsidP="005811D2">
            <w:pPr>
              <w:spacing w:line="276" w:lineRule="auto"/>
              <w:ind w:hanging="28"/>
              <w:contextualSpacing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22ACF" w:rsidRPr="00B909F8" w:rsidRDefault="009F5A5E" w:rsidP="00C740BE">
            <w:pPr>
              <w:spacing w:after="432" w:line="276" w:lineRule="auto"/>
              <w:contextualSpacing/>
              <w:jc w:val="center"/>
              <w:rPr>
                <w:rFonts w:asciiTheme="minorHAnsi" w:eastAsia="標楷體" w:hAnsiTheme="minorHAnsi" w:cstheme="minorHAnsi"/>
              </w:rPr>
            </w:pPr>
            <w:r w:rsidRPr="00B909F8">
              <w:rPr>
                <w:rFonts w:asciiTheme="minorHAnsi" w:eastAsia="標楷體" w:hAnsiTheme="minorHAnsi" w:cstheme="minorHAnsi"/>
              </w:rPr>
              <w:t>大樓名稱</w:t>
            </w:r>
          </w:p>
        </w:tc>
        <w:tc>
          <w:tcPr>
            <w:tcW w:w="697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CF" w:rsidRPr="00B909F8" w:rsidRDefault="009F5A5E" w:rsidP="00C740BE">
            <w:pPr>
              <w:spacing w:after="432" w:line="276" w:lineRule="auto"/>
              <w:contextualSpacing/>
              <w:rPr>
                <w:rFonts w:asciiTheme="minorHAnsi" w:eastAsia="標楷體" w:hAnsiTheme="minorHAnsi" w:cstheme="minorHAnsi"/>
              </w:rPr>
            </w:pPr>
            <w:r w:rsidRPr="00B909F8">
              <w:rPr>
                <w:rFonts w:asciiTheme="minorHAnsi" w:eastAsia="標楷體" w:hAnsiTheme="minorHAnsi" w:cstheme="minorHAnsi"/>
              </w:rPr>
              <w:t>（中）</w:t>
            </w:r>
          </w:p>
        </w:tc>
      </w:tr>
      <w:tr w:rsidR="007A5AD6" w:rsidRPr="00B909F8" w:rsidTr="00020C52">
        <w:trPr>
          <w:trHeight w:val="556"/>
          <w:jc w:val="center"/>
        </w:trPr>
        <w:tc>
          <w:tcPr>
            <w:tcW w:w="2109" w:type="dxa"/>
            <w:gridSpan w:val="2"/>
            <w:vMerge/>
            <w:vAlign w:val="center"/>
          </w:tcPr>
          <w:p w:rsidR="007A5AD6" w:rsidRPr="00B909F8" w:rsidRDefault="007A5AD6" w:rsidP="005811D2">
            <w:pPr>
              <w:spacing w:line="276" w:lineRule="auto"/>
              <w:ind w:hanging="28"/>
              <w:contextualSpacing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22ACF" w:rsidRPr="00B909F8" w:rsidRDefault="00722ACF" w:rsidP="00C740BE">
            <w:pPr>
              <w:spacing w:after="432" w:line="276" w:lineRule="auto"/>
              <w:contextualSpacing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697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CF" w:rsidRPr="00B909F8" w:rsidRDefault="009F5A5E" w:rsidP="00C740BE">
            <w:pPr>
              <w:spacing w:after="432" w:line="276" w:lineRule="auto"/>
              <w:contextualSpacing/>
              <w:rPr>
                <w:rFonts w:asciiTheme="minorHAnsi" w:eastAsia="標楷體" w:hAnsiTheme="minorHAnsi" w:cstheme="minorHAnsi"/>
              </w:rPr>
            </w:pPr>
            <w:r w:rsidRPr="00B909F8">
              <w:rPr>
                <w:rFonts w:asciiTheme="minorHAnsi" w:eastAsia="標楷體" w:hAnsiTheme="minorHAnsi" w:cstheme="minorHAnsi"/>
              </w:rPr>
              <w:t>（英）</w:t>
            </w:r>
          </w:p>
        </w:tc>
      </w:tr>
      <w:tr w:rsidR="003704BA" w:rsidRPr="00B909F8" w:rsidTr="00020C52">
        <w:trPr>
          <w:trHeight w:val="514"/>
          <w:jc w:val="center"/>
        </w:trPr>
        <w:tc>
          <w:tcPr>
            <w:tcW w:w="2109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704BA" w:rsidRPr="00B909F8" w:rsidRDefault="00E75437" w:rsidP="005811D2">
            <w:pPr>
              <w:spacing w:line="276" w:lineRule="auto"/>
              <w:ind w:hanging="28"/>
              <w:contextualSpacing/>
              <w:jc w:val="center"/>
              <w:rPr>
                <w:rFonts w:asciiTheme="minorHAnsi" w:eastAsia="標楷體" w:hAnsiTheme="minorHAnsi" w:cstheme="minorHAnsi"/>
              </w:rPr>
            </w:pPr>
            <w:r w:rsidRPr="00B909F8">
              <w:rPr>
                <w:rFonts w:asciiTheme="minorHAnsi" w:eastAsia="標楷體" w:hAnsiTheme="minorHAnsi" w:cstheme="minorHAnsi" w:hint="eastAsia"/>
              </w:rPr>
              <w:t>試</w:t>
            </w:r>
            <w:proofErr w:type="gramStart"/>
            <w:r w:rsidRPr="00B909F8">
              <w:rPr>
                <w:rFonts w:asciiTheme="minorHAnsi" w:eastAsia="標楷體" w:hAnsiTheme="minorHAnsi" w:cstheme="minorHAnsi" w:hint="eastAsia"/>
              </w:rPr>
              <w:t>務</w:t>
            </w:r>
            <w:proofErr w:type="gramEnd"/>
            <w:r w:rsidR="00267878" w:rsidRPr="00B909F8">
              <w:rPr>
                <w:rFonts w:asciiTheme="minorHAnsi" w:eastAsia="標楷體" w:hAnsiTheme="minorHAnsi" w:cstheme="minorHAnsi" w:hint="eastAsia"/>
              </w:rPr>
              <w:t>窗口</w:t>
            </w:r>
          </w:p>
          <w:p w:rsidR="003704BA" w:rsidRPr="00B909F8" w:rsidRDefault="00E75437" w:rsidP="005811D2">
            <w:pPr>
              <w:spacing w:line="276" w:lineRule="auto"/>
              <w:ind w:hanging="28"/>
              <w:contextualSpacing/>
              <w:jc w:val="center"/>
              <w:rPr>
                <w:rFonts w:asciiTheme="minorHAnsi" w:eastAsia="標楷體" w:hAnsiTheme="minorHAnsi" w:cstheme="minorHAnsi"/>
              </w:rPr>
            </w:pPr>
            <w:r w:rsidRPr="00B909F8">
              <w:rPr>
                <w:rFonts w:asciiTheme="minorHAnsi" w:eastAsia="標楷體" w:hAnsiTheme="minorHAnsi" w:cstheme="minorHAnsi" w:hint="eastAsia"/>
              </w:rPr>
              <w:t>聯絡</w:t>
            </w:r>
            <w:r w:rsidR="003704BA" w:rsidRPr="00B909F8">
              <w:rPr>
                <w:rFonts w:asciiTheme="minorHAnsi" w:eastAsia="標楷體" w:hAnsiTheme="minorHAnsi" w:cstheme="minorHAnsi"/>
              </w:rPr>
              <w:t>資訊</w:t>
            </w:r>
          </w:p>
        </w:tc>
        <w:tc>
          <w:tcPr>
            <w:tcW w:w="17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BA" w:rsidRPr="00B909F8" w:rsidRDefault="003704BA" w:rsidP="00872D89">
            <w:pPr>
              <w:pStyle w:val="a6"/>
              <w:spacing w:line="276" w:lineRule="auto"/>
              <w:contextualSpacing/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B909F8">
              <w:rPr>
                <w:rFonts w:asciiTheme="minorHAnsi" w:eastAsia="標楷體" w:hAnsiTheme="minorHAnsi" w:cstheme="minorHAnsi"/>
                <w:sz w:val="24"/>
                <w:szCs w:val="24"/>
              </w:rPr>
              <w:t>單位名稱</w:t>
            </w:r>
          </w:p>
        </w:tc>
        <w:tc>
          <w:tcPr>
            <w:tcW w:w="6975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704BA" w:rsidRPr="00B909F8" w:rsidRDefault="003704BA" w:rsidP="005811D2">
            <w:pPr>
              <w:pStyle w:val="a6"/>
              <w:spacing w:line="276" w:lineRule="auto"/>
              <w:contextualSpacing/>
              <w:jc w:val="both"/>
              <w:rPr>
                <w:rFonts w:asciiTheme="minorHAnsi" w:eastAsia="標楷體" w:hAnsiTheme="minorHAnsi" w:cstheme="minorHAnsi"/>
                <w:sz w:val="24"/>
                <w:szCs w:val="24"/>
              </w:rPr>
            </w:pPr>
          </w:p>
        </w:tc>
      </w:tr>
      <w:tr w:rsidR="003704BA" w:rsidRPr="00B909F8" w:rsidTr="00020C52">
        <w:trPr>
          <w:trHeight w:val="514"/>
          <w:jc w:val="center"/>
        </w:trPr>
        <w:tc>
          <w:tcPr>
            <w:tcW w:w="21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704BA" w:rsidRPr="00B909F8" w:rsidRDefault="003704BA" w:rsidP="005811D2">
            <w:pPr>
              <w:spacing w:line="276" w:lineRule="auto"/>
              <w:ind w:hanging="28"/>
              <w:contextualSpacing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BA" w:rsidRPr="00B909F8" w:rsidRDefault="003704BA" w:rsidP="00872D89">
            <w:pPr>
              <w:pStyle w:val="a6"/>
              <w:spacing w:line="276" w:lineRule="auto"/>
              <w:contextualSpacing/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B909F8">
              <w:rPr>
                <w:rFonts w:asciiTheme="minorHAnsi" w:eastAsia="標楷體" w:hAnsiTheme="minorHAnsi" w:cstheme="minorHAnsi"/>
                <w:sz w:val="24"/>
                <w:szCs w:val="24"/>
              </w:rPr>
              <w:t>姓名</w:t>
            </w:r>
          </w:p>
        </w:tc>
        <w:tc>
          <w:tcPr>
            <w:tcW w:w="697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4BA" w:rsidRPr="00B909F8" w:rsidRDefault="003704BA" w:rsidP="005811D2">
            <w:pPr>
              <w:pStyle w:val="a6"/>
              <w:spacing w:line="276" w:lineRule="auto"/>
              <w:contextualSpacing/>
              <w:jc w:val="both"/>
              <w:rPr>
                <w:rFonts w:asciiTheme="minorHAnsi" w:eastAsia="標楷體" w:hAnsiTheme="minorHAnsi" w:cstheme="minorHAnsi"/>
                <w:sz w:val="24"/>
                <w:szCs w:val="24"/>
              </w:rPr>
            </w:pPr>
          </w:p>
        </w:tc>
      </w:tr>
      <w:tr w:rsidR="003704BA" w:rsidRPr="00B909F8" w:rsidTr="00020C52">
        <w:trPr>
          <w:trHeight w:val="514"/>
          <w:jc w:val="center"/>
        </w:trPr>
        <w:tc>
          <w:tcPr>
            <w:tcW w:w="21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704BA" w:rsidRPr="00B909F8" w:rsidRDefault="003704BA" w:rsidP="005811D2">
            <w:pPr>
              <w:spacing w:line="276" w:lineRule="auto"/>
              <w:ind w:hanging="28"/>
              <w:contextualSpacing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BA" w:rsidRPr="00B909F8" w:rsidRDefault="003704BA" w:rsidP="00872D89">
            <w:pPr>
              <w:pStyle w:val="a6"/>
              <w:spacing w:line="276" w:lineRule="auto"/>
              <w:contextualSpacing/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B909F8">
              <w:rPr>
                <w:rFonts w:asciiTheme="minorHAnsi" w:eastAsia="標楷體" w:hAnsiTheme="minorHAnsi" w:cstheme="minorHAnsi"/>
                <w:sz w:val="24"/>
                <w:szCs w:val="24"/>
              </w:rPr>
              <w:t>電話</w:t>
            </w:r>
          </w:p>
        </w:tc>
        <w:tc>
          <w:tcPr>
            <w:tcW w:w="697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4BA" w:rsidRPr="00B909F8" w:rsidRDefault="003704BA" w:rsidP="005811D2">
            <w:pPr>
              <w:pStyle w:val="a6"/>
              <w:spacing w:line="276" w:lineRule="auto"/>
              <w:contextualSpacing/>
              <w:jc w:val="both"/>
              <w:rPr>
                <w:rFonts w:asciiTheme="minorHAnsi" w:eastAsia="標楷體" w:hAnsiTheme="minorHAnsi" w:cstheme="minorHAnsi"/>
                <w:sz w:val="24"/>
                <w:szCs w:val="24"/>
              </w:rPr>
            </w:pPr>
          </w:p>
        </w:tc>
      </w:tr>
      <w:tr w:rsidR="003704BA" w:rsidRPr="00B909F8" w:rsidTr="00020C52">
        <w:trPr>
          <w:trHeight w:val="514"/>
          <w:jc w:val="center"/>
        </w:trPr>
        <w:tc>
          <w:tcPr>
            <w:tcW w:w="21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704BA" w:rsidRPr="00B909F8" w:rsidRDefault="003704BA" w:rsidP="005811D2">
            <w:pPr>
              <w:spacing w:line="276" w:lineRule="auto"/>
              <w:ind w:hanging="28"/>
              <w:contextualSpacing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704BA" w:rsidRPr="00B909F8" w:rsidRDefault="003704BA" w:rsidP="00872D89">
            <w:pPr>
              <w:pStyle w:val="a6"/>
              <w:spacing w:line="276" w:lineRule="auto"/>
              <w:contextualSpacing/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B909F8">
              <w:rPr>
                <w:rFonts w:asciiTheme="minorHAnsi" w:eastAsia="標楷體" w:hAnsiTheme="minorHAnsi" w:cstheme="minorHAnsi"/>
                <w:sz w:val="24"/>
                <w:szCs w:val="24"/>
              </w:rPr>
              <w:t>電郵</w:t>
            </w:r>
          </w:p>
        </w:tc>
        <w:tc>
          <w:tcPr>
            <w:tcW w:w="6975" w:type="dxa"/>
            <w:gridSpan w:val="8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704BA" w:rsidRPr="00B909F8" w:rsidRDefault="003704BA" w:rsidP="005811D2">
            <w:pPr>
              <w:pStyle w:val="a6"/>
              <w:spacing w:line="276" w:lineRule="auto"/>
              <w:contextualSpacing/>
              <w:jc w:val="both"/>
              <w:rPr>
                <w:rFonts w:asciiTheme="minorHAnsi" w:eastAsia="標楷體" w:hAnsiTheme="minorHAnsi" w:cstheme="minorHAnsi"/>
                <w:sz w:val="24"/>
                <w:szCs w:val="24"/>
              </w:rPr>
            </w:pPr>
          </w:p>
        </w:tc>
      </w:tr>
      <w:tr w:rsidR="003704BA" w:rsidRPr="00B909F8" w:rsidTr="00020C52">
        <w:trPr>
          <w:trHeight w:val="514"/>
          <w:jc w:val="center"/>
        </w:trPr>
        <w:tc>
          <w:tcPr>
            <w:tcW w:w="210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3704BA" w:rsidRPr="00B909F8" w:rsidRDefault="003704BA" w:rsidP="005811D2">
            <w:pPr>
              <w:spacing w:line="276" w:lineRule="auto"/>
              <w:ind w:hanging="28"/>
              <w:contextualSpacing/>
              <w:jc w:val="center"/>
              <w:rPr>
                <w:rFonts w:asciiTheme="minorHAnsi" w:eastAsia="標楷體" w:hAnsiTheme="minorHAnsi" w:cstheme="minorHAnsi"/>
              </w:rPr>
            </w:pPr>
            <w:r w:rsidRPr="00B909F8">
              <w:rPr>
                <w:rFonts w:asciiTheme="minorHAnsi" w:eastAsia="標楷體" w:hAnsiTheme="minorHAnsi" w:cstheme="minorHAnsi"/>
              </w:rPr>
              <w:t>技術支援人員</w:t>
            </w:r>
          </w:p>
          <w:p w:rsidR="003704BA" w:rsidRPr="00B909F8" w:rsidRDefault="00E75437" w:rsidP="003704BA">
            <w:pPr>
              <w:spacing w:line="276" w:lineRule="auto"/>
              <w:ind w:hanging="28"/>
              <w:contextualSpacing/>
              <w:jc w:val="center"/>
              <w:rPr>
                <w:rFonts w:asciiTheme="minorHAnsi" w:eastAsia="標楷體" w:hAnsiTheme="minorHAnsi" w:cstheme="minorHAnsi"/>
              </w:rPr>
            </w:pPr>
            <w:r w:rsidRPr="00B909F8">
              <w:rPr>
                <w:rFonts w:asciiTheme="minorHAnsi" w:eastAsia="標楷體" w:hAnsiTheme="minorHAnsi" w:cstheme="minorHAnsi" w:hint="eastAsia"/>
              </w:rPr>
              <w:t>聯絡</w:t>
            </w:r>
            <w:r w:rsidR="003704BA" w:rsidRPr="00B909F8">
              <w:rPr>
                <w:rFonts w:asciiTheme="minorHAnsi" w:eastAsia="標楷體" w:hAnsiTheme="minorHAnsi" w:cstheme="minorHAnsi"/>
              </w:rPr>
              <w:t>資訊</w:t>
            </w:r>
          </w:p>
        </w:tc>
        <w:tc>
          <w:tcPr>
            <w:tcW w:w="1700" w:type="dxa"/>
            <w:gridSpan w:val="2"/>
            <w:tcBorders>
              <w:top w:val="double" w:sz="4" w:space="0" w:color="auto"/>
            </w:tcBorders>
            <w:vAlign w:val="center"/>
          </w:tcPr>
          <w:p w:rsidR="003704BA" w:rsidRPr="00B909F8" w:rsidRDefault="003704BA">
            <w:pPr>
              <w:pStyle w:val="a6"/>
              <w:spacing w:line="276" w:lineRule="auto"/>
              <w:contextualSpacing/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B909F8">
              <w:rPr>
                <w:rFonts w:asciiTheme="minorHAnsi" w:eastAsia="標楷體" w:hAnsiTheme="minorHAnsi" w:cstheme="minorHAnsi"/>
                <w:sz w:val="24"/>
                <w:szCs w:val="24"/>
              </w:rPr>
              <w:t>單位名稱</w:t>
            </w:r>
          </w:p>
        </w:tc>
        <w:tc>
          <w:tcPr>
            <w:tcW w:w="6975" w:type="dxa"/>
            <w:gridSpan w:val="8"/>
            <w:tcBorders>
              <w:top w:val="double" w:sz="4" w:space="0" w:color="auto"/>
            </w:tcBorders>
            <w:vAlign w:val="center"/>
          </w:tcPr>
          <w:p w:rsidR="003704BA" w:rsidRPr="00B909F8" w:rsidRDefault="003704BA" w:rsidP="005811D2">
            <w:pPr>
              <w:pStyle w:val="a6"/>
              <w:spacing w:line="276" w:lineRule="auto"/>
              <w:contextualSpacing/>
              <w:jc w:val="both"/>
              <w:rPr>
                <w:rFonts w:asciiTheme="minorHAnsi" w:eastAsia="標楷體" w:hAnsiTheme="minorHAnsi" w:cstheme="minorHAnsi"/>
                <w:sz w:val="24"/>
                <w:szCs w:val="24"/>
              </w:rPr>
            </w:pPr>
          </w:p>
        </w:tc>
      </w:tr>
      <w:tr w:rsidR="003704BA" w:rsidRPr="00B909F8" w:rsidTr="00020C52">
        <w:trPr>
          <w:trHeight w:val="514"/>
          <w:jc w:val="center"/>
        </w:trPr>
        <w:tc>
          <w:tcPr>
            <w:tcW w:w="2109" w:type="dxa"/>
            <w:gridSpan w:val="2"/>
            <w:vMerge/>
            <w:vAlign w:val="center"/>
          </w:tcPr>
          <w:p w:rsidR="003704BA" w:rsidRPr="00B909F8" w:rsidRDefault="003704BA" w:rsidP="005811D2">
            <w:pPr>
              <w:spacing w:line="276" w:lineRule="auto"/>
              <w:ind w:hanging="28"/>
              <w:contextualSpacing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3704BA" w:rsidRPr="00B909F8" w:rsidRDefault="003704BA">
            <w:pPr>
              <w:pStyle w:val="a6"/>
              <w:spacing w:line="276" w:lineRule="auto"/>
              <w:contextualSpacing/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B909F8">
              <w:rPr>
                <w:rFonts w:asciiTheme="minorHAnsi" w:eastAsia="標楷體" w:hAnsiTheme="minorHAnsi" w:cstheme="minorHAnsi"/>
                <w:sz w:val="24"/>
                <w:szCs w:val="24"/>
              </w:rPr>
              <w:t>姓名</w:t>
            </w:r>
          </w:p>
        </w:tc>
        <w:tc>
          <w:tcPr>
            <w:tcW w:w="6975" w:type="dxa"/>
            <w:gridSpan w:val="8"/>
            <w:vAlign w:val="center"/>
          </w:tcPr>
          <w:p w:rsidR="003704BA" w:rsidRPr="00B909F8" w:rsidRDefault="003704BA" w:rsidP="005811D2">
            <w:pPr>
              <w:pStyle w:val="a6"/>
              <w:spacing w:line="276" w:lineRule="auto"/>
              <w:contextualSpacing/>
              <w:jc w:val="both"/>
              <w:rPr>
                <w:rFonts w:asciiTheme="minorHAnsi" w:eastAsia="標楷體" w:hAnsiTheme="minorHAnsi" w:cstheme="minorHAnsi"/>
                <w:sz w:val="24"/>
                <w:szCs w:val="24"/>
              </w:rPr>
            </w:pPr>
          </w:p>
        </w:tc>
      </w:tr>
      <w:tr w:rsidR="003704BA" w:rsidRPr="00B909F8" w:rsidTr="00020C52">
        <w:trPr>
          <w:trHeight w:val="514"/>
          <w:jc w:val="center"/>
        </w:trPr>
        <w:tc>
          <w:tcPr>
            <w:tcW w:w="2109" w:type="dxa"/>
            <w:gridSpan w:val="2"/>
            <w:vMerge/>
            <w:vAlign w:val="center"/>
          </w:tcPr>
          <w:p w:rsidR="003704BA" w:rsidRPr="00B909F8" w:rsidRDefault="003704BA" w:rsidP="005811D2">
            <w:pPr>
              <w:spacing w:line="276" w:lineRule="auto"/>
              <w:ind w:hanging="28"/>
              <w:contextualSpacing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3704BA" w:rsidRPr="00B909F8" w:rsidRDefault="003704BA">
            <w:pPr>
              <w:pStyle w:val="a6"/>
              <w:spacing w:line="276" w:lineRule="auto"/>
              <w:contextualSpacing/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B909F8">
              <w:rPr>
                <w:rFonts w:asciiTheme="minorHAnsi" w:eastAsia="標楷體" w:hAnsiTheme="minorHAnsi" w:cstheme="minorHAnsi"/>
                <w:sz w:val="24"/>
                <w:szCs w:val="24"/>
              </w:rPr>
              <w:t>電話</w:t>
            </w:r>
          </w:p>
        </w:tc>
        <w:tc>
          <w:tcPr>
            <w:tcW w:w="6975" w:type="dxa"/>
            <w:gridSpan w:val="8"/>
            <w:vAlign w:val="center"/>
          </w:tcPr>
          <w:p w:rsidR="003704BA" w:rsidRPr="00B909F8" w:rsidRDefault="003704BA" w:rsidP="005811D2">
            <w:pPr>
              <w:pStyle w:val="a6"/>
              <w:spacing w:line="276" w:lineRule="auto"/>
              <w:contextualSpacing/>
              <w:jc w:val="both"/>
              <w:rPr>
                <w:rFonts w:asciiTheme="minorHAnsi" w:eastAsia="標楷體" w:hAnsiTheme="minorHAnsi" w:cstheme="minorHAnsi"/>
                <w:sz w:val="24"/>
                <w:szCs w:val="24"/>
              </w:rPr>
            </w:pPr>
          </w:p>
        </w:tc>
      </w:tr>
      <w:tr w:rsidR="003704BA" w:rsidRPr="00B909F8" w:rsidTr="00020C52">
        <w:trPr>
          <w:trHeight w:val="525"/>
          <w:jc w:val="center"/>
        </w:trPr>
        <w:tc>
          <w:tcPr>
            <w:tcW w:w="2109" w:type="dxa"/>
            <w:gridSpan w:val="2"/>
            <w:vMerge/>
            <w:vAlign w:val="center"/>
          </w:tcPr>
          <w:p w:rsidR="003704BA" w:rsidRPr="00B909F8" w:rsidRDefault="003704BA" w:rsidP="005811D2">
            <w:pPr>
              <w:spacing w:line="276" w:lineRule="auto"/>
              <w:ind w:hanging="28"/>
              <w:contextualSpacing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3704BA" w:rsidRPr="00B909F8" w:rsidRDefault="003704BA">
            <w:pPr>
              <w:pStyle w:val="a6"/>
              <w:spacing w:line="276" w:lineRule="auto"/>
              <w:contextualSpacing/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B909F8">
              <w:rPr>
                <w:rFonts w:asciiTheme="minorHAnsi" w:eastAsia="標楷體" w:hAnsiTheme="minorHAnsi" w:cstheme="minorHAnsi"/>
                <w:sz w:val="24"/>
                <w:szCs w:val="24"/>
              </w:rPr>
              <w:t>電郵</w:t>
            </w:r>
          </w:p>
        </w:tc>
        <w:tc>
          <w:tcPr>
            <w:tcW w:w="6975" w:type="dxa"/>
            <w:gridSpan w:val="8"/>
            <w:vAlign w:val="center"/>
          </w:tcPr>
          <w:p w:rsidR="003704BA" w:rsidRPr="00B909F8" w:rsidRDefault="003704BA" w:rsidP="005811D2">
            <w:pPr>
              <w:pStyle w:val="a6"/>
              <w:spacing w:line="276" w:lineRule="auto"/>
              <w:contextualSpacing/>
              <w:jc w:val="both"/>
              <w:rPr>
                <w:rFonts w:asciiTheme="minorHAnsi" w:eastAsia="標楷體" w:hAnsiTheme="minorHAnsi" w:cstheme="minorHAnsi"/>
                <w:sz w:val="24"/>
                <w:szCs w:val="24"/>
              </w:rPr>
            </w:pPr>
          </w:p>
        </w:tc>
      </w:tr>
      <w:tr w:rsidR="003704BA" w:rsidRPr="00B909F8" w:rsidTr="00020C52">
        <w:trPr>
          <w:trHeight w:val="1573"/>
          <w:jc w:val="center"/>
        </w:trPr>
        <w:tc>
          <w:tcPr>
            <w:tcW w:w="2109" w:type="dxa"/>
            <w:gridSpan w:val="2"/>
            <w:vAlign w:val="center"/>
          </w:tcPr>
          <w:p w:rsidR="003704BA" w:rsidRPr="00B909F8" w:rsidRDefault="003704BA" w:rsidP="00082933">
            <w:pPr>
              <w:spacing w:line="276" w:lineRule="auto"/>
              <w:contextualSpacing/>
              <w:jc w:val="center"/>
              <w:rPr>
                <w:rFonts w:asciiTheme="minorHAnsi" w:eastAsia="標楷體" w:hAnsiTheme="minorHAnsi" w:cstheme="minorHAnsi"/>
              </w:rPr>
            </w:pPr>
            <w:r w:rsidRPr="00B909F8">
              <w:rPr>
                <w:rFonts w:asciiTheme="minorHAnsi" w:eastAsia="標楷體" w:hAnsiTheme="minorHAnsi" w:cstheme="minorHAnsi"/>
              </w:rPr>
              <w:lastRenderedPageBreak/>
              <w:t>第一次申請</w:t>
            </w:r>
          </w:p>
          <w:p w:rsidR="003704BA" w:rsidRPr="00B909F8" w:rsidRDefault="003704BA" w:rsidP="005811D2">
            <w:pPr>
              <w:spacing w:line="276" w:lineRule="auto"/>
              <w:ind w:hanging="28"/>
              <w:contextualSpacing/>
              <w:jc w:val="center"/>
              <w:rPr>
                <w:rFonts w:asciiTheme="minorHAnsi" w:eastAsia="標楷體" w:hAnsiTheme="minorHAnsi" w:cstheme="minorHAnsi"/>
              </w:rPr>
            </w:pPr>
            <w:r w:rsidRPr="00B909F8">
              <w:rPr>
                <w:rFonts w:asciiTheme="minorHAnsi" w:eastAsia="標楷體" w:hAnsiTheme="minorHAnsi" w:cstheme="minorHAnsi"/>
              </w:rPr>
              <w:t>請附件</w:t>
            </w:r>
          </w:p>
        </w:tc>
        <w:tc>
          <w:tcPr>
            <w:tcW w:w="8675" w:type="dxa"/>
            <w:gridSpan w:val="10"/>
            <w:vAlign w:val="center"/>
          </w:tcPr>
          <w:p w:rsidR="003704BA" w:rsidRPr="00B909F8" w:rsidRDefault="00C63F1E" w:rsidP="00601347">
            <w:pPr>
              <w:pStyle w:val="a6"/>
              <w:spacing w:line="276" w:lineRule="auto"/>
              <w:ind w:leftChars="100" w:left="240"/>
              <w:contextualSpacing/>
              <w:jc w:val="both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B909F8">
              <w:rPr>
                <w:rFonts w:asciiTheme="minorHAnsi" w:eastAsia="標楷體" w:hAnsiTheme="minorHAnsi" w:cstheme="minorHAnsi" w:hint="eastAsia"/>
              </w:rPr>
              <w:t>□</w:t>
            </w:r>
            <w:r w:rsidR="003704BA" w:rsidRPr="00B909F8">
              <w:rPr>
                <w:rFonts w:asciiTheme="minorHAnsi" w:eastAsia="標楷體" w:hAnsiTheme="minorHAnsi" w:cstheme="minorHAnsi"/>
                <w:sz w:val="24"/>
                <w:szCs w:val="24"/>
              </w:rPr>
              <w:t>校內地圖（中英文版最佳）</w:t>
            </w:r>
          </w:p>
          <w:p w:rsidR="003704BA" w:rsidRPr="00B909F8" w:rsidRDefault="00C63F1E" w:rsidP="00601347">
            <w:pPr>
              <w:pStyle w:val="a6"/>
              <w:spacing w:line="276" w:lineRule="auto"/>
              <w:ind w:leftChars="100" w:left="240"/>
              <w:contextualSpacing/>
              <w:jc w:val="both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B909F8">
              <w:rPr>
                <w:rFonts w:asciiTheme="minorHAnsi" w:eastAsia="標楷體" w:hAnsiTheme="minorHAnsi" w:cstheme="minorHAnsi" w:hint="eastAsia"/>
              </w:rPr>
              <w:t>□</w:t>
            </w:r>
            <w:r w:rsidR="003704BA" w:rsidRPr="00B909F8">
              <w:rPr>
                <w:rFonts w:asciiTheme="minorHAnsi" w:eastAsia="標楷體" w:hAnsiTheme="minorHAnsi" w:cstheme="minorHAnsi"/>
                <w:sz w:val="24"/>
                <w:szCs w:val="24"/>
              </w:rPr>
              <w:t>教室座位平面圖</w:t>
            </w:r>
          </w:p>
          <w:p w:rsidR="003704BA" w:rsidRPr="00B909F8" w:rsidRDefault="00C63F1E" w:rsidP="00601347">
            <w:pPr>
              <w:pStyle w:val="a6"/>
              <w:spacing w:line="276" w:lineRule="auto"/>
              <w:ind w:leftChars="100" w:left="240"/>
              <w:contextualSpacing/>
              <w:jc w:val="both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B909F8">
              <w:rPr>
                <w:rFonts w:asciiTheme="minorHAnsi" w:eastAsia="標楷體" w:hAnsiTheme="minorHAnsi" w:cstheme="minorHAnsi" w:hint="eastAsia"/>
              </w:rPr>
              <w:t>□</w:t>
            </w:r>
            <w:r w:rsidR="003704BA" w:rsidRPr="00B909F8">
              <w:rPr>
                <w:rFonts w:asciiTheme="minorHAnsi" w:eastAsia="標楷體" w:hAnsiTheme="minorHAnsi" w:cstheme="minorHAnsi"/>
                <w:sz w:val="24"/>
                <w:szCs w:val="24"/>
              </w:rPr>
              <w:t>教室照片</w:t>
            </w:r>
          </w:p>
        </w:tc>
      </w:tr>
      <w:tr w:rsidR="003704BA" w:rsidRPr="00B909F8" w:rsidTr="00020C52">
        <w:trPr>
          <w:trHeight w:val="1573"/>
          <w:jc w:val="center"/>
        </w:trPr>
        <w:tc>
          <w:tcPr>
            <w:tcW w:w="2109" w:type="dxa"/>
            <w:gridSpan w:val="2"/>
            <w:vAlign w:val="center"/>
          </w:tcPr>
          <w:p w:rsidR="003704BA" w:rsidRPr="00B909F8" w:rsidRDefault="003704BA" w:rsidP="005811D2">
            <w:pPr>
              <w:spacing w:line="276" w:lineRule="auto"/>
              <w:ind w:hanging="28"/>
              <w:contextualSpacing/>
              <w:jc w:val="center"/>
              <w:rPr>
                <w:rFonts w:asciiTheme="minorHAnsi" w:eastAsia="標楷體" w:hAnsiTheme="minorHAnsi" w:cstheme="minorHAnsi"/>
              </w:rPr>
            </w:pPr>
            <w:r w:rsidRPr="00B909F8">
              <w:rPr>
                <w:rFonts w:asciiTheme="minorHAnsi" w:eastAsia="標楷體" w:hAnsiTheme="minorHAnsi" w:cstheme="minorHAnsi"/>
              </w:rPr>
              <w:t>需要</w:t>
            </w:r>
            <w:proofErr w:type="gramStart"/>
            <w:r w:rsidR="003C43FC" w:rsidRPr="00B909F8">
              <w:rPr>
                <w:rFonts w:asciiTheme="minorHAnsi" w:eastAsia="標楷體" w:hAnsiTheme="minorHAnsi" w:cstheme="minorHAnsi"/>
              </w:rPr>
              <w:t>華測會</w:t>
            </w:r>
            <w:proofErr w:type="gramEnd"/>
          </w:p>
          <w:p w:rsidR="003704BA" w:rsidRPr="00B909F8" w:rsidRDefault="003704BA" w:rsidP="00D36907">
            <w:pPr>
              <w:spacing w:line="276" w:lineRule="auto"/>
              <w:ind w:hanging="28"/>
              <w:contextualSpacing/>
              <w:jc w:val="center"/>
              <w:rPr>
                <w:rFonts w:asciiTheme="minorHAnsi" w:eastAsia="標楷體" w:hAnsiTheme="minorHAnsi" w:cstheme="minorHAnsi"/>
              </w:rPr>
            </w:pPr>
            <w:r w:rsidRPr="00B909F8">
              <w:rPr>
                <w:rFonts w:asciiTheme="minorHAnsi" w:eastAsia="標楷體" w:hAnsiTheme="minorHAnsi" w:cstheme="minorHAnsi"/>
              </w:rPr>
              <w:t>配合事項</w:t>
            </w:r>
            <w:r w:rsidRPr="00B909F8">
              <w:rPr>
                <w:rFonts w:asciiTheme="minorHAnsi" w:eastAsia="標楷體" w:hAnsiTheme="minorHAnsi" w:cstheme="minorHAnsi"/>
              </w:rPr>
              <w:t xml:space="preserve"> </w:t>
            </w:r>
          </w:p>
        </w:tc>
        <w:tc>
          <w:tcPr>
            <w:tcW w:w="8675" w:type="dxa"/>
            <w:gridSpan w:val="10"/>
            <w:vAlign w:val="center"/>
          </w:tcPr>
          <w:p w:rsidR="003704BA" w:rsidRPr="00B909F8" w:rsidRDefault="003704BA" w:rsidP="005811D2">
            <w:pPr>
              <w:pStyle w:val="a6"/>
              <w:spacing w:line="276" w:lineRule="auto"/>
              <w:contextualSpacing/>
              <w:jc w:val="both"/>
              <w:rPr>
                <w:rFonts w:asciiTheme="minorHAnsi" w:eastAsia="標楷體" w:hAnsiTheme="minorHAnsi" w:cstheme="minorHAnsi"/>
                <w:sz w:val="24"/>
                <w:szCs w:val="24"/>
              </w:rPr>
            </w:pPr>
          </w:p>
        </w:tc>
      </w:tr>
      <w:tr w:rsidR="00FF4FA3" w:rsidRPr="00B909F8" w:rsidTr="00020C5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3" w:type="dxa"/>
          <w:trHeight w:val="486"/>
          <w:jc w:val="center"/>
        </w:trPr>
        <w:tc>
          <w:tcPr>
            <w:tcW w:w="5231" w:type="dxa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F4FA3" w:rsidRPr="00B909F8" w:rsidRDefault="00FF4FA3" w:rsidP="00FF4FA3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B909F8">
              <w:rPr>
                <w:rFonts w:ascii="Arial" w:eastAsia="標楷體" w:hAnsi="標楷體" w:cs="Arial" w:hint="eastAsia"/>
              </w:rPr>
              <w:t>座位</w:t>
            </w:r>
            <w:r w:rsidRPr="00B909F8">
              <w:rPr>
                <w:rFonts w:ascii="Arial" w:eastAsia="標楷體" w:hAnsi="標楷體" w:cs="Arial"/>
              </w:rPr>
              <w:t>開立資訊</w:t>
            </w:r>
          </w:p>
        </w:tc>
        <w:tc>
          <w:tcPr>
            <w:tcW w:w="5530" w:type="dxa"/>
            <w:gridSpan w:val="6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F4FA3" w:rsidRPr="00B909F8" w:rsidRDefault="00AA3232" w:rsidP="00FF4FA3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B909F8" w:rsidDel="00AA3232">
              <w:rPr>
                <w:rFonts w:ascii="Arial" w:eastAsia="標楷體" w:hAnsi="標楷體" w:cs="Arial"/>
              </w:rPr>
              <w:t xml:space="preserve"> </w:t>
            </w:r>
            <w:r w:rsidR="00FF4FA3" w:rsidRPr="00B909F8">
              <w:rPr>
                <w:rFonts w:ascii="Arial" w:eastAsia="標楷體" w:hAnsi="Arial" w:cs="Arial"/>
              </w:rPr>
              <w:t>TOCFL</w:t>
            </w:r>
            <w:r w:rsidR="00FF4FA3" w:rsidRPr="00B909F8">
              <w:rPr>
                <w:rFonts w:ascii="Arial" w:eastAsia="標楷體" w:hAnsi="標楷體" w:cs="Arial"/>
              </w:rPr>
              <w:t>電腦</w:t>
            </w:r>
            <w:r w:rsidR="00FF4FA3" w:rsidRPr="00B909F8">
              <w:rPr>
                <w:rFonts w:ascii="Arial" w:eastAsia="標楷體" w:hAnsi="標楷體" w:cs="Arial" w:hint="eastAsia"/>
              </w:rPr>
              <w:t>化適性</w:t>
            </w:r>
            <w:r w:rsidR="00FF4FA3" w:rsidRPr="00B909F8">
              <w:rPr>
                <w:rFonts w:ascii="Arial" w:eastAsia="標楷體" w:hAnsi="標楷體" w:cs="Arial"/>
              </w:rPr>
              <w:t>測驗</w:t>
            </w:r>
          </w:p>
        </w:tc>
      </w:tr>
      <w:tr w:rsidR="00E32398" w:rsidRPr="00B909F8" w:rsidTr="00020C5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31" w:type="dxa"/>
          <w:trHeight w:val="717"/>
          <w:jc w:val="center"/>
        </w:trPr>
        <w:tc>
          <w:tcPr>
            <w:tcW w:w="1827" w:type="dxa"/>
            <w:shd w:val="clear" w:color="auto" w:fill="D9D9D9"/>
            <w:vAlign w:val="center"/>
          </w:tcPr>
          <w:p w:rsidR="00FF4FA3" w:rsidRPr="00B909F8" w:rsidRDefault="00FF4FA3" w:rsidP="00FF4FA3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</w:rPr>
            </w:pPr>
            <w:r w:rsidRPr="00B909F8">
              <w:rPr>
                <w:rFonts w:ascii="Arial" w:eastAsia="標楷體" w:hAnsi="標楷體" w:cs="Arial"/>
              </w:rPr>
              <w:t>考</w:t>
            </w:r>
            <w:r w:rsidRPr="00B909F8">
              <w:rPr>
                <w:rFonts w:ascii="Arial" w:eastAsia="標楷體" w:hAnsi="標楷體" w:cs="Arial" w:hint="eastAsia"/>
              </w:rPr>
              <w:t>試</w:t>
            </w:r>
            <w:r w:rsidRPr="00B909F8">
              <w:rPr>
                <w:rFonts w:ascii="Arial" w:eastAsia="標楷體" w:hAnsi="標楷體" w:cs="Arial"/>
              </w:rPr>
              <w:t>教室</w:t>
            </w:r>
          </w:p>
          <w:p w:rsidR="00FF4FA3" w:rsidRPr="00B909F8" w:rsidRDefault="00FF4FA3" w:rsidP="00FF4FA3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B909F8">
              <w:rPr>
                <w:rFonts w:ascii="Arial" w:eastAsia="標楷體" w:hAnsi="標楷體" w:cs="Arial"/>
              </w:rPr>
              <w:t>名稱</w:t>
            </w:r>
          </w:p>
        </w:tc>
        <w:tc>
          <w:tcPr>
            <w:tcW w:w="1558" w:type="dxa"/>
            <w:gridSpan w:val="2"/>
            <w:shd w:val="clear" w:color="auto" w:fill="D9D9D9"/>
            <w:vAlign w:val="center"/>
          </w:tcPr>
          <w:p w:rsidR="00FF4FA3" w:rsidRPr="00B909F8" w:rsidRDefault="00FF4FA3" w:rsidP="00020C52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</w:rPr>
            </w:pPr>
            <w:r w:rsidRPr="00B909F8">
              <w:rPr>
                <w:rFonts w:ascii="Arial" w:eastAsia="標楷體" w:hAnsi="標楷體" w:cs="Arial"/>
              </w:rPr>
              <w:t>開放座位</w:t>
            </w:r>
            <w:r w:rsidRPr="00B909F8">
              <w:rPr>
                <w:rFonts w:ascii="Arial" w:eastAsia="標楷體" w:hAnsi="標楷體" w:cs="Arial" w:hint="eastAsia"/>
              </w:rPr>
              <w:t>數</w:t>
            </w:r>
          </w:p>
          <w:p w:rsidR="00020C52" w:rsidRPr="00B909F8" w:rsidRDefault="00020C52" w:rsidP="00020C52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B909F8">
              <w:rPr>
                <w:rFonts w:ascii="Arial" w:eastAsia="標楷體" w:hAnsi="標楷體" w:cs="Arial" w:hint="eastAsia"/>
                <w:sz w:val="16"/>
              </w:rPr>
              <w:t>（</w:t>
            </w:r>
            <w:r w:rsidR="00FC710B" w:rsidRPr="00B909F8">
              <w:rPr>
                <w:rFonts w:ascii="Arial" w:eastAsia="標楷體" w:hAnsi="標楷體" w:cs="Arial" w:hint="eastAsia"/>
                <w:sz w:val="16"/>
              </w:rPr>
              <w:t>若</w:t>
            </w:r>
            <w:proofErr w:type="gramStart"/>
            <w:r w:rsidRPr="00B909F8">
              <w:rPr>
                <w:rFonts w:ascii="Arial" w:eastAsia="標楷體" w:hAnsi="標楷體" w:cs="Arial" w:hint="eastAsia"/>
                <w:sz w:val="16"/>
              </w:rPr>
              <w:t>採</w:t>
            </w:r>
            <w:proofErr w:type="gramEnd"/>
            <w:r w:rsidRPr="00B909F8">
              <w:rPr>
                <w:rFonts w:ascii="Arial" w:eastAsia="標楷體" w:hAnsi="標楷體" w:cs="Arial" w:hint="eastAsia"/>
                <w:sz w:val="16"/>
              </w:rPr>
              <w:t>梅花座，約為總座位數的一半）</w:t>
            </w:r>
          </w:p>
        </w:tc>
        <w:tc>
          <w:tcPr>
            <w:tcW w:w="184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F4FA3" w:rsidRPr="00B909F8" w:rsidRDefault="00FF4FA3" w:rsidP="00FF4FA3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</w:rPr>
            </w:pPr>
            <w:r w:rsidRPr="00B909F8">
              <w:rPr>
                <w:rFonts w:ascii="Arial" w:eastAsia="標楷體" w:hAnsi="標楷體" w:cs="Arial" w:hint="eastAsia"/>
              </w:rPr>
              <w:t>備用電腦</w:t>
            </w:r>
            <w:r w:rsidRPr="00B909F8">
              <w:rPr>
                <w:rFonts w:ascii="Arial" w:eastAsia="標楷體" w:hAnsi="標楷體" w:cs="Arial"/>
              </w:rPr>
              <w:t>數</w:t>
            </w:r>
          </w:p>
          <w:p w:rsidR="00020C52" w:rsidRPr="00B909F8" w:rsidRDefault="00020C52" w:rsidP="00FF4FA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4"/>
                <w:szCs w:val="14"/>
              </w:rPr>
            </w:pPr>
            <w:r w:rsidRPr="00B909F8">
              <w:rPr>
                <w:rFonts w:ascii="Arial" w:eastAsia="標楷體" w:hAnsi="標楷體" w:cs="Arial" w:hint="eastAsia"/>
                <w:sz w:val="16"/>
                <w:szCs w:val="14"/>
              </w:rPr>
              <w:t>（不含在開放座位數內）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F4FA3" w:rsidRPr="00B909F8" w:rsidRDefault="00FF4FA3" w:rsidP="00FF4FA3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</w:rPr>
            </w:pPr>
            <w:r w:rsidRPr="00B909F8">
              <w:rPr>
                <w:rFonts w:ascii="Arial" w:eastAsia="標楷體" w:hAnsi="標楷體" w:cs="Arial" w:hint="eastAsia"/>
              </w:rPr>
              <w:t>時段</w:t>
            </w:r>
            <w:proofErr w:type="gramStart"/>
            <w:r w:rsidRPr="00B909F8">
              <w:rPr>
                <w:rFonts w:ascii="Arial" w:eastAsia="標楷體" w:hAnsi="標楷體" w:cs="Arial" w:hint="eastAsia"/>
              </w:rPr>
              <w:t>一</w:t>
            </w:r>
            <w:proofErr w:type="gramEnd"/>
          </w:p>
          <w:p w:rsidR="00FF4FA3" w:rsidRPr="00B909F8" w:rsidRDefault="00FF4FA3" w:rsidP="00FF4FA3">
            <w:pPr>
              <w:jc w:val="center"/>
            </w:pPr>
            <w:r w:rsidRPr="00B909F8">
              <w:rPr>
                <w:rFonts w:ascii="Arial" w:eastAsia="標楷體" w:hAnsi="標楷體" w:cs="Arial" w:hint="eastAsia"/>
              </w:rPr>
              <w:t>考試時間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FF4FA3" w:rsidRPr="00B909F8" w:rsidRDefault="00FF4FA3" w:rsidP="00FF4FA3">
            <w:pPr>
              <w:jc w:val="center"/>
              <w:rPr>
                <w:rFonts w:ascii="Arial" w:eastAsia="標楷體" w:hAnsi="標楷體" w:cs="Arial"/>
              </w:rPr>
            </w:pPr>
            <w:r w:rsidRPr="00B909F8">
              <w:rPr>
                <w:rFonts w:ascii="Arial" w:eastAsia="標楷體" w:hAnsi="標楷體" w:cs="Arial" w:hint="eastAsia"/>
              </w:rPr>
              <w:t>時段二</w:t>
            </w:r>
          </w:p>
          <w:p w:rsidR="00FF4FA3" w:rsidRPr="00B909F8" w:rsidRDefault="00FF4FA3" w:rsidP="00FF4FA3">
            <w:pPr>
              <w:jc w:val="center"/>
            </w:pPr>
            <w:r w:rsidRPr="00B909F8">
              <w:rPr>
                <w:rFonts w:ascii="Arial" w:eastAsia="標楷體" w:hAnsi="標楷體" w:cs="Arial" w:hint="eastAsia"/>
              </w:rPr>
              <w:t>考試時間</w:t>
            </w:r>
          </w:p>
        </w:tc>
        <w:tc>
          <w:tcPr>
            <w:tcW w:w="2263" w:type="dxa"/>
            <w:shd w:val="clear" w:color="auto" w:fill="D9D9D9"/>
            <w:vAlign w:val="center"/>
          </w:tcPr>
          <w:p w:rsidR="00FF4FA3" w:rsidRPr="00B909F8" w:rsidRDefault="00FF4FA3" w:rsidP="00FF4FA3">
            <w:pPr>
              <w:jc w:val="center"/>
            </w:pPr>
            <w:r w:rsidRPr="00B909F8">
              <w:rPr>
                <w:rFonts w:ascii="Arial" w:eastAsia="標楷體" w:hAnsi="標楷體" w:cs="Arial" w:hint="eastAsia"/>
              </w:rPr>
              <w:t>備註</w:t>
            </w:r>
          </w:p>
        </w:tc>
      </w:tr>
      <w:tr w:rsidR="00AA3232" w:rsidRPr="00B909F8" w:rsidTr="00020C5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31" w:type="dxa"/>
          <w:trHeight w:val="609"/>
          <w:jc w:val="center"/>
        </w:trPr>
        <w:tc>
          <w:tcPr>
            <w:tcW w:w="1827" w:type="dxa"/>
            <w:shd w:val="clear" w:color="auto" w:fill="auto"/>
            <w:vAlign w:val="center"/>
          </w:tcPr>
          <w:p w:rsidR="00AA3232" w:rsidRPr="00B909F8" w:rsidRDefault="00AA3232" w:rsidP="00AA3232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B909F8">
              <w:rPr>
                <w:rFonts w:ascii="Arial" w:eastAsia="標楷體" w:hAnsi="標楷體" w:cs="Arial" w:hint="eastAsia"/>
              </w:rPr>
              <w:t>至善樓</w:t>
            </w:r>
          </w:p>
          <w:p w:rsidR="00AA3232" w:rsidRPr="00B909F8" w:rsidRDefault="00AA3232" w:rsidP="00AA3232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B909F8">
              <w:rPr>
                <w:rFonts w:ascii="Arial" w:eastAsia="標楷體" w:hAnsi="Arial" w:cs="Arial"/>
              </w:rPr>
              <w:t>Room 301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020C52" w:rsidRPr="00B909F8" w:rsidRDefault="00AA3232" w:rsidP="00020C52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B909F8">
              <w:rPr>
                <w:rFonts w:ascii="Arial" w:eastAsia="標楷體" w:hAnsi="Arial" w:cs="Arial"/>
              </w:rPr>
              <w:t>25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AA3232" w:rsidRPr="00B909F8" w:rsidRDefault="00AA3232" w:rsidP="00AA3232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B909F8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AA3232" w:rsidRPr="00B909F8" w:rsidRDefault="00AA3232" w:rsidP="00AA3232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B909F8">
              <w:rPr>
                <w:rFonts w:ascii="Arial" w:eastAsia="標楷體" w:hAnsi="Arial" w:cs="Arial"/>
              </w:rPr>
              <w:t>10:00</w:t>
            </w:r>
            <w:r w:rsidRPr="00B909F8">
              <w:rPr>
                <w:rFonts w:ascii="Arial" w:eastAsia="標楷體" w:hAnsi="標楷體" w:cs="Arial" w:hint="eastAsia"/>
              </w:rPr>
              <w:t>～</w:t>
            </w:r>
            <w:r w:rsidRPr="00B909F8">
              <w:rPr>
                <w:rFonts w:ascii="Arial" w:eastAsia="標楷體" w:hAnsi="Arial" w:cs="Arial"/>
              </w:rPr>
              <w:t>12:00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A3232" w:rsidRPr="00B909F8" w:rsidRDefault="00E32398" w:rsidP="00AA3232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B909F8">
              <w:rPr>
                <w:rFonts w:ascii="Arial" w:eastAsia="標楷體" w:hAnsi="Arial" w:cs="Arial" w:hint="eastAsia"/>
              </w:rPr>
              <w:t>--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AA3232" w:rsidRPr="00B909F8" w:rsidRDefault="00E32398" w:rsidP="00AA3232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B909F8">
              <w:rPr>
                <w:rFonts w:ascii="Arial" w:eastAsia="標楷體" w:hAnsi="Arial" w:cs="Arial" w:hint="eastAsia"/>
              </w:rPr>
              <w:t>範例</w:t>
            </w:r>
          </w:p>
        </w:tc>
      </w:tr>
      <w:tr w:rsidR="00AA3232" w:rsidRPr="00B909F8" w:rsidTr="00020C5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31" w:type="dxa"/>
          <w:trHeight w:val="609"/>
          <w:jc w:val="center"/>
        </w:trPr>
        <w:tc>
          <w:tcPr>
            <w:tcW w:w="1827" w:type="dxa"/>
            <w:shd w:val="clear" w:color="auto" w:fill="auto"/>
            <w:vAlign w:val="center"/>
          </w:tcPr>
          <w:p w:rsidR="00AA3232" w:rsidRPr="00B909F8" w:rsidRDefault="00AA3232" w:rsidP="00AA3232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AA3232" w:rsidRPr="00B909F8" w:rsidRDefault="00AA3232" w:rsidP="00AA3232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AA3232" w:rsidRPr="00B909F8" w:rsidRDefault="00AA3232" w:rsidP="00AA3232">
            <w:pPr>
              <w:adjustRightInd w:val="0"/>
              <w:snapToGrid w:val="0"/>
              <w:jc w:val="center"/>
              <w:rPr>
                <w:rFonts w:ascii="新細明體" w:hAnsi="新細明體" w:cs="Arial"/>
                <w:b/>
                <w:shd w:val="pct15" w:color="auto" w:fill="FFFFFF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AA3232" w:rsidRPr="00B909F8" w:rsidRDefault="00AA3232" w:rsidP="00AA3232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A3232" w:rsidRPr="00B909F8" w:rsidRDefault="00AA3232" w:rsidP="00AA3232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AA3232" w:rsidRPr="00B909F8" w:rsidRDefault="00AA3232" w:rsidP="00AA3232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AA3232" w:rsidRPr="00B909F8" w:rsidTr="00020C5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31" w:type="dxa"/>
          <w:trHeight w:val="609"/>
          <w:jc w:val="center"/>
        </w:trPr>
        <w:tc>
          <w:tcPr>
            <w:tcW w:w="1827" w:type="dxa"/>
            <w:shd w:val="clear" w:color="auto" w:fill="auto"/>
            <w:vAlign w:val="center"/>
          </w:tcPr>
          <w:p w:rsidR="00AA3232" w:rsidRPr="00B909F8" w:rsidRDefault="00AA3232" w:rsidP="00AA3232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AA3232" w:rsidRPr="00B909F8" w:rsidRDefault="00AA3232" w:rsidP="00AA3232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AA3232" w:rsidRPr="00B909F8" w:rsidRDefault="00AA3232" w:rsidP="00AA3232">
            <w:pPr>
              <w:adjustRightInd w:val="0"/>
              <w:snapToGrid w:val="0"/>
              <w:jc w:val="center"/>
              <w:rPr>
                <w:rFonts w:ascii="新細明體" w:hAnsi="新細明體" w:cs="Arial"/>
                <w:b/>
                <w:shd w:val="pct15" w:color="auto" w:fill="FFFFFF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AA3232" w:rsidRPr="00B909F8" w:rsidRDefault="00AA3232" w:rsidP="00AA3232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A3232" w:rsidRPr="00B909F8" w:rsidRDefault="00AA3232" w:rsidP="00AA3232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AA3232" w:rsidRPr="00B909F8" w:rsidRDefault="00AA3232" w:rsidP="00AA3232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AA3232" w:rsidRPr="00B909F8" w:rsidTr="00020C5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31" w:type="dxa"/>
          <w:trHeight w:val="609"/>
          <w:jc w:val="center"/>
        </w:trPr>
        <w:tc>
          <w:tcPr>
            <w:tcW w:w="1827" w:type="dxa"/>
            <w:shd w:val="clear" w:color="auto" w:fill="auto"/>
            <w:vAlign w:val="center"/>
          </w:tcPr>
          <w:p w:rsidR="00AA3232" w:rsidRPr="00B909F8" w:rsidRDefault="00AA3232" w:rsidP="00AA3232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AA3232" w:rsidRPr="00B909F8" w:rsidRDefault="00AA3232" w:rsidP="00AA3232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AA3232" w:rsidRPr="00B909F8" w:rsidRDefault="00AA3232" w:rsidP="00AA3232">
            <w:pPr>
              <w:adjustRightInd w:val="0"/>
              <w:snapToGrid w:val="0"/>
              <w:jc w:val="center"/>
              <w:rPr>
                <w:rFonts w:ascii="新細明體" w:hAnsi="新細明體" w:cs="Arial"/>
                <w:b/>
                <w:shd w:val="pct15" w:color="auto" w:fill="FFFFFF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AA3232" w:rsidRPr="00B909F8" w:rsidRDefault="00AA3232" w:rsidP="00AA323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A3232" w:rsidRPr="00B909F8" w:rsidRDefault="00AA3232" w:rsidP="00AA323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AA3232" w:rsidRPr="00B909F8" w:rsidRDefault="00AA3232" w:rsidP="00AA3232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4A5323" w:rsidRPr="00B909F8" w:rsidRDefault="004A5323" w:rsidP="005811D2">
      <w:pPr>
        <w:spacing w:line="276" w:lineRule="auto"/>
        <w:contextualSpacing/>
        <w:rPr>
          <w:rFonts w:ascii="Arial" w:eastAsia="標楷體" w:hAnsi="Arial" w:cs="Arial"/>
          <w:color w:val="FF0000"/>
        </w:rPr>
      </w:pPr>
    </w:p>
    <w:p w:rsidR="00E32398" w:rsidRPr="00B909F8" w:rsidRDefault="00E32398" w:rsidP="005811D2">
      <w:pPr>
        <w:spacing w:line="276" w:lineRule="auto"/>
        <w:contextualSpacing/>
        <w:rPr>
          <w:rFonts w:ascii="Arial" w:eastAsia="標楷體" w:hAnsi="Arial" w:cs="Arial"/>
        </w:rPr>
      </w:pPr>
      <w:r w:rsidRPr="00B909F8">
        <w:rPr>
          <w:rFonts w:ascii="Arial" w:eastAsia="標楷體" w:hAnsi="Arial" w:cs="Arial" w:hint="eastAsia"/>
        </w:rPr>
        <w:t>申請單位：</w:t>
      </w: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5097"/>
        <w:gridCol w:w="5097"/>
      </w:tblGrid>
      <w:tr w:rsidR="00E32398" w:rsidRPr="00B909F8" w:rsidTr="00BB74EF">
        <w:tc>
          <w:tcPr>
            <w:tcW w:w="5097" w:type="dxa"/>
            <w:shd w:val="clear" w:color="auto" w:fill="D9D9D9" w:themeFill="background1" w:themeFillShade="D9"/>
          </w:tcPr>
          <w:p w:rsidR="00E32398" w:rsidRPr="00B909F8" w:rsidRDefault="00E32398" w:rsidP="00BB74EF">
            <w:pPr>
              <w:jc w:val="center"/>
              <w:rPr>
                <w:rFonts w:asciiTheme="minorHAnsi" w:eastAsia="標楷體" w:hAnsiTheme="minorHAnsi" w:cstheme="minorHAnsi"/>
              </w:rPr>
            </w:pPr>
            <w:proofErr w:type="gramStart"/>
            <w:r w:rsidRPr="00B909F8">
              <w:rPr>
                <w:rFonts w:ascii="標楷體" w:eastAsia="標楷體" w:hAnsi="標楷體" w:hint="eastAsia"/>
              </w:rPr>
              <w:t>承辦人核章</w:t>
            </w:r>
            <w:proofErr w:type="gramEnd"/>
          </w:p>
        </w:tc>
        <w:tc>
          <w:tcPr>
            <w:tcW w:w="5097" w:type="dxa"/>
            <w:shd w:val="clear" w:color="auto" w:fill="D9D9D9" w:themeFill="background1" w:themeFillShade="D9"/>
          </w:tcPr>
          <w:p w:rsidR="00E32398" w:rsidRPr="00B909F8" w:rsidRDefault="00E32398" w:rsidP="00BB74EF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B909F8">
              <w:rPr>
                <w:rFonts w:ascii="標楷體" w:eastAsia="標楷體" w:hAnsi="標楷體" w:hint="eastAsia"/>
              </w:rPr>
              <w:t>主管核章</w:t>
            </w:r>
          </w:p>
        </w:tc>
      </w:tr>
      <w:tr w:rsidR="00E32398" w:rsidRPr="00B909F8" w:rsidTr="00BB74EF">
        <w:trPr>
          <w:trHeight w:val="1341"/>
        </w:trPr>
        <w:tc>
          <w:tcPr>
            <w:tcW w:w="5097" w:type="dxa"/>
          </w:tcPr>
          <w:p w:rsidR="00E32398" w:rsidRPr="00B909F8" w:rsidRDefault="00E32398" w:rsidP="005811D2">
            <w:pPr>
              <w:spacing w:line="276" w:lineRule="auto"/>
              <w:contextualSpacing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5097" w:type="dxa"/>
          </w:tcPr>
          <w:p w:rsidR="00E32398" w:rsidRPr="00B909F8" w:rsidRDefault="00E32398" w:rsidP="005811D2">
            <w:pPr>
              <w:spacing w:line="276" w:lineRule="auto"/>
              <w:contextualSpacing/>
              <w:rPr>
                <w:rFonts w:asciiTheme="minorHAnsi" w:eastAsia="標楷體" w:hAnsiTheme="minorHAnsi" w:cstheme="minorHAnsi"/>
              </w:rPr>
            </w:pPr>
          </w:p>
        </w:tc>
      </w:tr>
      <w:tr w:rsidR="00D87B87" w:rsidRPr="00B909F8" w:rsidTr="00BB74EF">
        <w:tblPrEx>
          <w:tblBorders>
            <w:top w:val="none" w:sz="0" w:space="0" w:color="auto"/>
            <w:left w:val="none" w:sz="0" w:space="0" w:color="auto"/>
            <w:bottom w:val="dotDash" w:sz="4" w:space="0" w:color="auto"/>
            <w:right w:val="none" w:sz="0" w:space="0" w:color="auto"/>
          </w:tblBorders>
        </w:tblPrEx>
        <w:tc>
          <w:tcPr>
            <w:tcW w:w="10194" w:type="dxa"/>
            <w:gridSpan w:val="2"/>
          </w:tcPr>
          <w:p w:rsidR="00D87B87" w:rsidRPr="00B909F8" w:rsidRDefault="00D87B87" w:rsidP="00495C1F">
            <w:pPr>
              <w:spacing w:line="276" w:lineRule="auto"/>
              <w:contextualSpacing/>
              <w:rPr>
                <w:rFonts w:asciiTheme="minorHAnsi" w:eastAsia="標楷體" w:hAnsiTheme="minorHAnsi" w:cstheme="minorHAnsi"/>
              </w:rPr>
            </w:pPr>
          </w:p>
        </w:tc>
      </w:tr>
    </w:tbl>
    <w:p w:rsidR="00057569" w:rsidRPr="00B909F8" w:rsidRDefault="00057569" w:rsidP="00BB74EF">
      <w:pPr>
        <w:spacing w:beforeLines="100" w:before="360" w:line="276" w:lineRule="auto"/>
        <w:rPr>
          <w:rFonts w:asciiTheme="minorHAnsi" w:eastAsia="標楷體" w:hAnsiTheme="minorHAnsi" w:cstheme="minorHAnsi"/>
        </w:rPr>
      </w:pPr>
      <w:proofErr w:type="gramStart"/>
      <w:r w:rsidRPr="00B909F8">
        <w:rPr>
          <w:rFonts w:asciiTheme="minorHAnsi" w:eastAsia="標楷體" w:hAnsiTheme="minorHAnsi" w:cstheme="minorHAnsi" w:hint="eastAsia"/>
        </w:rPr>
        <w:t>華測會</w:t>
      </w:r>
      <w:proofErr w:type="gramEnd"/>
      <w:r w:rsidRPr="00B909F8">
        <w:rPr>
          <w:rFonts w:asciiTheme="minorHAnsi" w:eastAsia="標楷體" w:hAnsiTheme="minorHAnsi" w:cstheme="minorHAnsi" w:hint="eastAsia"/>
        </w:rPr>
        <w:t>：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038"/>
        <w:gridCol w:w="2039"/>
        <w:gridCol w:w="2039"/>
        <w:gridCol w:w="2039"/>
        <w:gridCol w:w="2039"/>
      </w:tblGrid>
      <w:tr w:rsidR="00873214" w:rsidRPr="00B909F8" w:rsidTr="00BB74EF">
        <w:trPr>
          <w:jc w:val="center"/>
        </w:trPr>
        <w:tc>
          <w:tcPr>
            <w:tcW w:w="2038" w:type="dxa"/>
            <w:shd w:val="clear" w:color="auto" w:fill="D9D9D9" w:themeFill="background1" w:themeFillShade="D9"/>
          </w:tcPr>
          <w:p w:rsidR="00873214" w:rsidRPr="00B909F8" w:rsidRDefault="00873214" w:rsidP="00BB74EF">
            <w:pPr>
              <w:spacing w:line="276" w:lineRule="auto"/>
              <w:contextualSpacing/>
              <w:jc w:val="center"/>
              <w:rPr>
                <w:rFonts w:asciiTheme="minorHAnsi" w:eastAsia="標楷體" w:hAnsiTheme="minorHAnsi" w:cstheme="minorHAnsi"/>
              </w:rPr>
            </w:pPr>
            <w:r w:rsidRPr="00B909F8">
              <w:rPr>
                <w:rFonts w:asciiTheme="minorHAnsi" w:eastAsia="標楷體" w:hAnsiTheme="minorHAnsi" w:cstheme="minorHAnsi" w:hint="eastAsia"/>
              </w:rPr>
              <w:t>承辦人</w:t>
            </w:r>
          </w:p>
        </w:tc>
        <w:tc>
          <w:tcPr>
            <w:tcW w:w="2039" w:type="dxa"/>
            <w:shd w:val="clear" w:color="auto" w:fill="D9D9D9" w:themeFill="background1" w:themeFillShade="D9"/>
          </w:tcPr>
          <w:p w:rsidR="00873214" w:rsidRPr="00B909F8" w:rsidRDefault="00873214">
            <w:pPr>
              <w:spacing w:line="276" w:lineRule="auto"/>
              <w:contextualSpacing/>
              <w:jc w:val="center"/>
              <w:rPr>
                <w:rFonts w:asciiTheme="minorHAnsi" w:eastAsia="標楷體" w:hAnsiTheme="minorHAnsi" w:cstheme="minorHAnsi"/>
              </w:rPr>
            </w:pPr>
            <w:r w:rsidRPr="00B909F8">
              <w:rPr>
                <w:rFonts w:asciiTheme="minorHAnsi" w:eastAsia="標楷體" w:hAnsiTheme="minorHAnsi" w:cstheme="minorHAnsi" w:hint="eastAsia"/>
              </w:rPr>
              <w:t>推廣組</w:t>
            </w:r>
          </w:p>
        </w:tc>
        <w:tc>
          <w:tcPr>
            <w:tcW w:w="2039" w:type="dxa"/>
            <w:shd w:val="clear" w:color="auto" w:fill="D9D9D9" w:themeFill="background1" w:themeFillShade="D9"/>
          </w:tcPr>
          <w:p w:rsidR="00873214" w:rsidRPr="00B909F8" w:rsidRDefault="00873214" w:rsidP="00BB74EF">
            <w:pPr>
              <w:spacing w:line="276" w:lineRule="auto"/>
              <w:contextualSpacing/>
              <w:jc w:val="center"/>
              <w:rPr>
                <w:rFonts w:asciiTheme="minorHAnsi" w:eastAsia="標楷體" w:hAnsiTheme="minorHAnsi" w:cstheme="minorHAnsi"/>
              </w:rPr>
            </w:pPr>
            <w:r w:rsidRPr="00B909F8">
              <w:rPr>
                <w:rFonts w:asciiTheme="minorHAnsi" w:eastAsia="標楷體" w:hAnsiTheme="minorHAnsi" w:cstheme="minorHAnsi" w:hint="eastAsia"/>
              </w:rPr>
              <w:t>資訊組</w:t>
            </w:r>
          </w:p>
        </w:tc>
        <w:tc>
          <w:tcPr>
            <w:tcW w:w="2039" w:type="dxa"/>
            <w:shd w:val="clear" w:color="auto" w:fill="D9D9D9" w:themeFill="background1" w:themeFillShade="D9"/>
          </w:tcPr>
          <w:p w:rsidR="00873214" w:rsidRPr="00B909F8" w:rsidRDefault="00873214" w:rsidP="00BB74EF">
            <w:pPr>
              <w:spacing w:line="276" w:lineRule="auto"/>
              <w:contextualSpacing/>
              <w:jc w:val="center"/>
              <w:rPr>
                <w:rFonts w:asciiTheme="minorHAnsi" w:eastAsia="標楷體" w:hAnsiTheme="minorHAnsi" w:cstheme="minorHAnsi"/>
              </w:rPr>
            </w:pPr>
            <w:r w:rsidRPr="00B909F8">
              <w:rPr>
                <w:rFonts w:asciiTheme="minorHAnsi" w:eastAsia="標楷體" w:hAnsiTheme="minorHAnsi" w:cstheme="minorHAnsi" w:hint="eastAsia"/>
              </w:rPr>
              <w:t>研發組</w:t>
            </w:r>
          </w:p>
        </w:tc>
        <w:tc>
          <w:tcPr>
            <w:tcW w:w="2039" w:type="dxa"/>
            <w:shd w:val="clear" w:color="auto" w:fill="D9D9D9" w:themeFill="background1" w:themeFillShade="D9"/>
          </w:tcPr>
          <w:p w:rsidR="00873214" w:rsidRPr="00B909F8" w:rsidRDefault="00057569" w:rsidP="00BB74EF">
            <w:pPr>
              <w:spacing w:line="276" w:lineRule="auto"/>
              <w:contextualSpacing/>
              <w:jc w:val="center"/>
              <w:rPr>
                <w:rFonts w:asciiTheme="minorHAnsi" w:eastAsia="標楷體" w:hAnsiTheme="minorHAnsi" w:cstheme="minorHAnsi"/>
              </w:rPr>
            </w:pPr>
            <w:r w:rsidRPr="00B909F8">
              <w:rPr>
                <w:rFonts w:asciiTheme="minorHAnsi" w:eastAsia="標楷體" w:hAnsiTheme="minorHAnsi" w:cstheme="minorHAnsi" w:hint="eastAsia"/>
              </w:rPr>
              <w:t>行銷營運長</w:t>
            </w:r>
          </w:p>
        </w:tc>
      </w:tr>
      <w:tr w:rsidR="00873214" w:rsidRPr="00B909F8" w:rsidTr="00156C63">
        <w:trPr>
          <w:trHeight w:val="2334"/>
          <w:jc w:val="center"/>
        </w:trPr>
        <w:tc>
          <w:tcPr>
            <w:tcW w:w="2038" w:type="dxa"/>
          </w:tcPr>
          <w:p w:rsidR="00873214" w:rsidRPr="00B909F8" w:rsidRDefault="00873214" w:rsidP="00B05F8A">
            <w:pPr>
              <w:spacing w:line="276" w:lineRule="auto"/>
              <w:contextualSpacing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039" w:type="dxa"/>
          </w:tcPr>
          <w:p w:rsidR="00873214" w:rsidRPr="00B909F8" w:rsidRDefault="00BD7A0D" w:rsidP="00B05F8A">
            <w:pPr>
              <w:spacing w:line="276" w:lineRule="auto"/>
              <w:contextualSpacing/>
              <w:rPr>
                <w:rFonts w:asciiTheme="minorHAnsi" w:eastAsia="標楷體" w:hAnsiTheme="minorHAnsi" w:cstheme="minorHAnsi"/>
              </w:rPr>
            </w:pPr>
            <w:r w:rsidRPr="00B909F8">
              <w:rPr>
                <w:rFonts w:asciiTheme="minorHAnsi" w:eastAsia="標楷體" w:hAnsiTheme="minorHAnsi" w:cstheme="minorHAnsi" w:hint="eastAsia"/>
              </w:rPr>
              <w:t>即時影像：</w:t>
            </w:r>
          </w:p>
        </w:tc>
        <w:tc>
          <w:tcPr>
            <w:tcW w:w="2039" w:type="dxa"/>
          </w:tcPr>
          <w:p w:rsidR="00873214" w:rsidRPr="00B909F8" w:rsidRDefault="00156C63" w:rsidP="00156C63">
            <w:pPr>
              <w:spacing w:line="276" w:lineRule="auto"/>
              <w:contextualSpacing/>
              <w:rPr>
                <w:rFonts w:asciiTheme="minorHAnsi" w:eastAsia="標楷體" w:hAnsiTheme="minorHAnsi" w:cstheme="minorHAnsi"/>
              </w:rPr>
            </w:pPr>
            <w:r w:rsidRPr="00B909F8">
              <w:rPr>
                <w:rFonts w:asciiTheme="minorHAnsi" w:eastAsia="標楷體" w:hAnsiTheme="minorHAnsi" w:cstheme="minorHAnsi" w:hint="eastAsia"/>
              </w:rPr>
              <w:t>電腦網路測試：</w:t>
            </w:r>
          </w:p>
        </w:tc>
        <w:tc>
          <w:tcPr>
            <w:tcW w:w="2039" w:type="dxa"/>
          </w:tcPr>
          <w:p w:rsidR="00873214" w:rsidRPr="00B909F8" w:rsidRDefault="00873214" w:rsidP="00B05F8A">
            <w:pPr>
              <w:spacing w:line="276" w:lineRule="auto"/>
              <w:contextualSpacing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039" w:type="dxa"/>
          </w:tcPr>
          <w:p w:rsidR="00873214" w:rsidRPr="00B909F8" w:rsidRDefault="00873214" w:rsidP="00B05F8A">
            <w:pPr>
              <w:spacing w:line="276" w:lineRule="auto"/>
              <w:contextualSpacing/>
              <w:rPr>
                <w:rFonts w:asciiTheme="minorHAnsi" w:eastAsia="標楷體" w:hAnsiTheme="minorHAnsi" w:cstheme="minorHAnsi"/>
              </w:rPr>
            </w:pPr>
          </w:p>
        </w:tc>
      </w:tr>
      <w:tr w:rsidR="00156C63" w:rsidRPr="00B909F8" w:rsidTr="006D2322">
        <w:trPr>
          <w:jc w:val="center"/>
        </w:trPr>
        <w:tc>
          <w:tcPr>
            <w:tcW w:w="10194" w:type="dxa"/>
            <w:gridSpan w:val="5"/>
            <w:shd w:val="clear" w:color="auto" w:fill="D9D9D9" w:themeFill="background1" w:themeFillShade="D9"/>
          </w:tcPr>
          <w:p w:rsidR="00156C63" w:rsidRPr="00B909F8" w:rsidRDefault="00156C63" w:rsidP="006D2322">
            <w:pPr>
              <w:spacing w:line="276" w:lineRule="auto"/>
              <w:contextualSpacing/>
              <w:jc w:val="center"/>
              <w:rPr>
                <w:rFonts w:asciiTheme="minorHAnsi" w:eastAsia="標楷體" w:hAnsiTheme="minorHAnsi" w:cstheme="minorHAnsi"/>
              </w:rPr>
            </w:pPr>
            <w:r w:rsidRPr="00B909F8">
              <w:rPr>
                <w:rFonts w:asciiTheme="minorHAnsi" w:eastAsia="標楷體" w:hAnsiTheme="minorHAnsi" w:cstheme="minorHAnsi" w:hint="eastAsia"/>
              </w:rPr>
              <w:t>審核結果</w:t>
            </w:r>
          </w:p>
        </w:tc>
      </w:tr>
      <w:tr w:rsidR="00156C63" w:rsidTr="00156C63">
        <w:trPr>
          <w:trHeight w:val="701"/>
          <w:jc w:val="center"/>
        </w:trPr>
        <w:tc>
          <w:tcPr>
            <w:tcW w:w="10194" w:type="dxa"/>
            <w:gridSpan w:val="5"/>
            <w:vAlign w:val="center"/>
          </w:tcPr>
          <w:p w:rsidR="00156C63" w:rsidRDefault="00156C63" w:rsidP="006D2322">
            <w:pPr>
              <w:spacing w:line="276" w:lineRule="auto"/>
              <w:contextualSpacing/>
              <w:rPr>
                <w:rFonts w:asciiTheme="minorHAnsi" w:eastAsia="標楷體" w:hAnsiTheme="minorHAnsi" w:cstheme="minorHAnsi"/>
              </w:rPr>
            </w:pPr>
            <w:r w:rsidRPr="00B909F8">
              <w:rPr>
                <w:rFonts w:ascii="標楷體" w:eastAsia="標楷體" w:hAnsi="標楷體" w:cstheme="minorHAnsi" w:hint="eastAsia"/>
              </w:rPr>
              <w:t>□</w:t>
            </w:r>
            <w:r w:rsidRPr="00B909F8">
              <w:rPr>
                <w:rFonts w:asciiTheme="minorHAnsi" w:eastAsia="標楷體" w:hAnsiTheme="minorHAnsi" w:cstheme="minorHAnsi" w:hint="eastAsia"/>
              </w:rPr>
              <w:t>受理申請</w:t>
            </w:r>
            <w:r w:rsidRPr="00B909F8">
              <w:rPr>
                <w:rFonts w:asciiTheme="minorHAnsi" w:eastAsia="標楷體" w:hAnsiTheme="minorHAnsi" w:cstheme="minorHAnsi" w:hint="eastAsia"/>
              </w:rPr>
              <w:t xml:space="preserve">                                 </w:t>
            </w:r>
            <w:r w:rsidRPr="00B909F8">
              <w:rPr>
                <w:rFonts w:ascii="標楷體" w:eastAsia="標楷體" w:hAnsi="標楷體" w:cstheme="minorHAnsi" w:hint="eastAsia"/>
              </w:rPr>
              <w:t>□</w:t>
            </w:r>
            <w:r w:rsidRPr="00B909F8">
              <w:rPr>
                <w:rFonts w:asciiTheme="minorHAnsi" w:eastAsia="標楷體" w:hAnsiTheme="minorHAnsi" w:cstheme="minorHAnsi" w:hint="eastAsia"/>
              </w:rPr>
              <w:t>拒絕申請</w:t>
            </w:r>
          </w:p>
        </w:tc>
      </w:tr>
    </w:tbl>
    <w:p w:rsidR="005C4024" w:rsidRPr="00156C63" w:rsidRDefault="005C4024">
      <w:pPr>
        <w:widowControl/>
        <w:rPr>
          <w:rFonts w:asciiTheme="minorHAnsi" w:eastAsia="標楷體" w:hAnsiTheme="minorHAnsi" w:cstheme="minorHAnsi"/>
        </w:rPr>
      </w:pPr>
    </w:p>
    <w:sectPr w:rsidR="005C4024" w:rsidRPr="00156C63" w:rsidSect="00AB525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1FA" w:rsidRDefault="00CD01FA" w:rsidP="00F34702">
      <w:r>
        <w:separator/>
      </w:r>
    </w:p>
  </w:endnote>
  <w:endnote w:type="continuationSeparator" w:id="0">
    <w:p w:rsidR="00CD01FA" w:rsidRDefault="00CD01FA" w:rsidP="00F3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1FA" w:rsidRDefault="00CD01FA" w:rsidP="00F34702">
      <w:r>
        <w:separator/>
      </w:r>
    </w:p>
  </w:footnote>
  <w:footnote w:type="continuationSeparator" w:id="0">
    <w:p w:rsidR="00CD01FA" w:rsidRDefault="00CD01FA" w:rsidP="00F34702">
      <w:r>
        <w:continuationSeparator/>
      </w:r>
    </w:p>
  </w:footnote>
  <w:footnote w:id="1">
    <w:p w:rsidR="00A06D67" w:rsidRPr="00D112D1" w:rsidRDefault="00A06D67" w:rsidP="00B34897">
      <w:pPr>
        <w:snapToGrid w:val="0"/>
        <w:rPr>
          <w:rFonts w:asciiTheme="minorHAnsi" w:eastAsia="標楷體" w:hAnsiTheme="minorHAnsi" w:cstheme="minorHAnsi"/>
          <w:sz w:val="22"/>
          <w:szCs w:val="22"/>
        </w:rPr>
      </w:pPr>
      <w:r w:rsidRPr="00D112D1">
        <w:rPr>
          <w:rFonts w:asciiTheme="minorHAnsi" w:eastAsia="標楷體" w:hAnsiTheme="minorHAnsi" w:cstheme="minorHAnsi"/>
          <w:sz w:val="22"/>
          <w:szCs w:val="22"/>
        </w:rPr>
        <w:footnoteRef/>
      </w:r>
      <w:r w:rsidRPr="00D112D1">
        <w:rPr>
          <w:rFonts w:asciiTheme="minorHAnsi" w:eastAsia="標楷體" w:hAnsiTheme="minorHAnsi" w:cstheme="minorHAnsi"/>
          <w:sz w:val="22"/>
          <w:szCs w:val="22"/>
        </w:rPr>
        <w:t>根據</w:t>
      </w:r>
      <w:proofErr w:type="gramStart"/>
      <w:r w:rsidR="003C43FC">
        <w:rPr>
          <w:rFonts w:asciiTheme="minorHAnsi" w:eastAsia="標楷體" w:hAnsiTheme="minorHAnsi" w:cstheme="minorHAnsi"/>
          <w:sz w:val="22"/>
          <w:szCs w:val="22"/>
        </w:rPr>
        <w:t>華測會</w:t>
      </w:r>
      <w:proofErr w:type="gramEnd"/>
      <w:r w:rsidRPr="00D112D1">
        <w:rPr>
          <w:rFonts w:asciiTheme="minorHAnsi" w:eastAsia="標楷體" w:hAnsiTheme="minorHAnsi" w:cstheme="minorHAnsi"/>
          <w:sz w:val="22"/>
          <w:szCs w:val="22"/>
        </w:rPr>
        <w:t>策略聯盟實施辦法，</w:t>
      </w:r>
      <w:r w:rsidRPr="00D112D1">
        <w:rPr>
          <w:rFonts w:asciiTheme="minorHAnsi" w:eastAsia="標楷體" w:hAnsiTheme="minorHAnsi" w:cstheme="minorHAnsi" w:hint="eastAsia"/>
          <w:sz w:val="22"/>
          <w:szCs w:val="22"/>
        </w:rPr>
        <w:t>策略聯盟單位所屬學生可享華語文能力測驗正式考試</w:t>
      </w:r>
      <w:r w:rsidRPr="00D112D1">
        <w:rPr>
          <w:rFonts w:asciiTheme="minorHAnsi" w:eastAsia="標楷體" w:hAnsiTheme="minorHAnsi" w:cstheme="minorHAnsi" w:hint="eastAsia"/>
          <w:sz w:val="22"/>
          <w:szCs w:val="22"/>
        </w:rPr>
        <w:t>9</w:t>
      </w:r>
      <w:r w:rsidRPr="00D112D1">
        <w:rPr>
          <w:rFonts w:asciiTheme="minorHAnsi" w:eastAsia="標楷體" w:hAnsiTheme="minorHAnsi" w:cstheme="minorHAnsi" w:hint="eastAsia"/>
          <w:sz w:val="22"/>
          <w:szCs w:val="22"/>
        </w:rPr>
        <w:t>折優惠；</w:t>
      </w:r>
      <w:proofErr w:type="gramStart"/>
      <w:r w:rsidRPr="00D112D1">
        <w:rPr>
          <w:rFonts w:asciiTheme="minorHAnsi" w:eastAsia="標楷體" w:hAnsiTheme="minorHAnsi" w:cstheme="minorHAnsi"/>
          <w:sz w:val="22"/>
          <w:szCs w:val="22"/>
        </w:rPr>
        <w:t>若系所</w:t>
      </w:r>
      <w:proofErr w:type="gramEnd"/>
      <w:r w:rsidRPr="00D112D1">
        <w:rPr>
          <w:rFonts w:asciiTheme="minorHAnsi" w:eastAsia="標楷體" w:hAnsiTheme="minorHAnsi" w:cstheme="minorHAnsi"/>
          <w:sz w:val="22"/>
          <w:szCs w:val="22"/>
        </w:rPr>
        <w:t>已訂定華語文能力測驗為入學</w:t>
      </w:r>
      <w:r w:rsidRPr="00D112D1">
        <w:rPr>
          <w:rFonts w:asciiTheme="minorHAnsi" w:eastAsia="標楷體" w:hAnsiTheme="minorHAnsi" w:cstheme="minorHAnsi" w:hint="eastAsia"/>
          <w:sz w:val="22"/>
          <w:szCs w:val="22"/>
        </w:rPr>
        <w:t>、修業</w:t>
      </w:r>
      <w:r w:rsidRPr="00D112D1">
        <w:rPr>
          <w:rFonts w:asciiTheme="minorHAnsi" w:eastAsia="標楷體" w:hAnsiTheme="minorHAnsi" w:cstheme="minorHAnsi"/>
          <w:sz w:val="22"/>
          <w:szCs w:val="22"/>
        </w:rPr>
        <w:t>或畢業門檻者，並出具相關文件證明，該系所考生可享正式考試</w:t>
      </w:r>
      <w:r w:rsidRPr="00D112D1">
        <w:rPr>
          <w:rFonts w:asciiTheme="minorHAnsi" w:eastAsia="標楷體" w:hAnsiTheme="minorHAnsi" w:cstheme="minorHAnsi"/>
          <w:sz w:val="22"/>
          <w:szCs w:val="22"/>
        </w:rPr>
        <w:t>8</w:t>
      </w:r>
      <w:r w:rsidRPr="00D112D1">
        <w:rPr>
          <w:rFonts w:asciiTheme="minorHAnsi" w:eastAsia="標楷體" w:hAnsiTheme="minorHAnsi" w:cstheme="minorHAnsi"/>
          <w:sz w:val="22"/>
          <w:szCs w:val="22"/>
        </w:rPr>
        <w:t>折優惠。欲申請成為</w:t>
      </w:r>
      <w:proofErr w:type="gramStart"/>
      <w:r w:rsidR="003C43FC">
        <w:rPr>
          <w:rFonts w:asciiTheme="minorHAnsi" w:eastAsia="標楷體" w:hAnsiTheme="minorHAnsi" w:cstheme="minorHAnsi"/>
          <w:sz w:val="22"/>
          <w:szCs w:val="22"/>
        </w:rPr>
        <w:t>華測會</w:t>
      </w:r>
      <w:proofErr w:type="gramEnd"/>
      <w:r w:rsidRPr="00D112D1">
        <w:rPr>
          <w:rFonts w:asciiTheme="minorHAnsi" w:eastAsia="標楷體" w:hAnsiTheme="minorHAnsi" w:cstheme="minorHAnsi"/>
          <w:sz w:val="22"/>
          <w:szCs w:val="22"/>
        </w:rPr>
        <w:t>策略聯盟，請聯繫彭方彥專員</w:t>
      </w:r>
      <w:r w:rsidR="00827868">
        <w:rPr>
          <w:rFonts w:asciiTheme="minorHAnsi" w:eastAsia="標楷體" w:hAnsiTheme="minorHAnsi" w:cstheme="minorHAnsi"/>
          <w:sz w:val="22"/>
          <w:szCs w:val="22"/>
        </w:rPr>
        <w:t>(02)77</w:t>
      </w:r>
      <w:r w:rsidR="00827868">
        <w:rPr>
          <w:rFonts w:asciiTheme="minorHAnsi" w:eastAsia="標楷體" w:hAnsiTheme="minorHAnsi" w:cstheme="minorHAnsi" w:hint="eastAsia"/>
          <w:sz w:val="22"/>
          <w:szCs w:val="22"/>
        </w:rPr>
        <w:t>49</w:t>
      </w:r>
      <w:r w:rsidRPr="00D112D1">
        <w:rPr>
          <w:rFonts w:asciiTheme="minorHAnsi" w:eastAsia="標楷體" w:hAnsiTheme="minorHAnsi" w:cstheme="minorHAnsi"/>
          <w:sz w:val="22"/>
          <w:szCs w:val="22"/>
        </w:rPr>
        <w:t>-8656</w:t>
      </w:r>
      <w:r w:rsidRPr="00D112D1">
        <w:rPr>
          <w:rFonts w:asciiTheme="minorHAnsi" w:eastAsia="標楷體" w:hAnsiTheme="minorHAnsi" w:cstheme="minorHAnsi"/>
          <w:sz w:val="22"/>
          <w:szCs w:val="22"/>
        </w:rPr>
        <w:t>，</w:t>
      </w:r>
      <w:r w:rsidR="00827868" w:rsidRPr="00827868">
        <w:rPr>
          <w:rFonts w:asciiTheme="minorHAnsi" w:eastAsia="標楷體" w:hAnsiTheme="minorHAnsi" w:cstheme="minorHAnsi"/>
          <w:sz w:val="22"/>
          <w:szCs w:val="22"/>
        </w:rPr>
        <w:t>pfe92123013</w:t>
      </w:r>
      <w:r w:rsidRPr="00D112D1">
        <w:rPr>
          <w:rFonts w:asciiTheme="minorHAnsi" w:eastAsia="標楷體" w:hAnsiTheme="minorHAnsi" w:cstheme="minorHAnsi"/>
          <w:sz w:val="22"/>
          <w:szCs w:val="22"/>
        </w:rPr>
        <w:t>@gmail.com</w:t>
      </w:r>
      <w:r w:rsidRPr="00D112D1">
        <w:rPr>
          <w:rFonts w:asciiTheme="minorHAnsi" w:eastAsia="標楷體" w:hAnsiTheme="minorHAnsi" w:cstheme="minorHAnsi"/>
          <w:sz w:val="22"/>
          <w:szCs w:val="22"/>
        </w:rPr>
        <w:t>。</w:t>
      </w:r>
    </w:p>
    <w:p w:rsidR="00A06D67" w:rsidRPr="00B34897" w:rsidRDefault="00A06D67">
      <w:pPr>
        <w:pStyle w:val="af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45A"/>
    <w:multiLevelType w:val="hybridMultilevel"/>
    <w:tmpl w:val="B076121A"/>
    <w:lvl w:ilvl="0" w:tplc="2AF6A3AE">
      <w:start w:val="1"/>
      <w:numFmt w:val="taiwaneseCountingThousand"/>
      <w:lvlText w:val="(%1)"/>
      <w:lvlJc w:val="left"/>
      <w:pPr>
        <w:ind w:left="1046" w:hanging="480"/>
      </w:pPr>
      <w:rPr>
        <w:rFonts w:ascii="Calibri" w:hAnsi="Calibri" w:hint="default"/>
        <w:b w:val="0"/>
      </w:rPr>
    </w:lvl>
    <w:lvl w:ilvl="1" w:tplc="0409000F">
      <w:start w:val="1"/>
      <w:numFmt w:val="decimal"/>
      <w:lvlText w:val="%2.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2CC013E"/>
    <w:multiLevelType w:val="hybridMultilevel"/>
    <w:tmpl w:val="01CE8E86"/>
    <w:lvl w:ilvl="0" w:tplc="7AD81D7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5971E3"/>
    <w:multiLevelType w:val="hybridMultilevel"/>
    <w:tmpl w:val="B076121A"/>
    <w:lvl w:ilvl="0" w:tplc="2AF6A3AE">
      <w:start w:val="1"/>
      <w:numFmt w:val="taiwaneseCountingThousand"/>
      <w:lvlText w:val="(%1)"/>
      <w:lvlJc w:val="left"/>
      <w:pPr>
        <w:ind w:left="1046" w:hanging="480"/>
      </w:pPr>
      <w:rPr>
        <w:rFonts w:ascii="Calibri" w:hAnsi="Calibri" w:hint="default"/>
        <w:b w:val="0"/>
      </w:rPr>
    </w:lvl>
    <w:lvl w:ilvl="1" w:tplc="0409000F">
      <w:start w:val="1"/>
      <w:numFmt w:val="decimal"/>
      <w:lvlText w:val="%2.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056B7F79"/>
    <w:multiLevelType w:val="hybridMultilevel"/>
    <w:tmpl w:val="3E8AC3F4"/>
    <w:lvl w:ilvl="0" w:tplc="F266E60E">
      <w:start w:val="1"/>
      <w:numFmt w:val="taiwaneseCountingThousand"/>
      <w:lvlText w:val="（%1）"/>
      <w:lvlJc w:val="left"/>
      <w:pPr>
        <w:ind w:left="2400" w:hanging="480"/>
      </w:pPr>
      <w:rPr>
        <w:rFonts w:hint="default"/>
        <w:b w:val="0"/>
        <w:lang w:val="en-US"/>
      </w:rPr>
    </w:lvl>
    <w:lvl w:ilvl="1" w:tplc="0409000F">
      <w:start w:val="1"/>
      <w:numFmt w:val="decimal"/>
      <w:lvlText w:val="%2."/>
      <w:lvlJc w:val="left"/>
      <w:pPr>
        <w:ind w:left="291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" w15:restartNumberingAfterBreak="0">
    <w:nsid w:val="08BC3C08"/>
    <w:multiLevelType w:val="hybridMultilevel"/>
    <w:tmpl w:val="B7581D94"/>
    <w:lvl w:ilvl="0" w:tplc="0409000F">
      <w:start w:val="1"/>
      <w:numFmt w:val="decimal"/>
      <w:lvlText w:val="%1."/>
      <w:lvlJc w:val="left"/>
      <w:pPr>
        <w:ind w:left="1556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CD4968"/>
    <w:multiLevelType w:val="hybridMultilevel"/>
    <w:tmpl w:val="5D9A3088"/>
    <w:lvl w:ilvl="0" w:tplc="52CCDFE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AB21335"/>
    <w:multiLevelType w:val="hybridMultilevel"/>
    <w:tmpl w:val="5A444DA6"/>
    <w:lvl w:ilvl="0" w:tplc="5C00D29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E126A4A"/>
    <w:multiLevelType w:val="hybridMultilevel"/>
    <w:tmpl w:val="D23CFB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B80E0B"/>
    <w:multiLevelType w:val="hybridMultilevel"/>
    <w:tmpl w:val="5EE4EE3A"/>
    <w:lvl w:ilvl="0" w:tplc="D3C26A4E">
      <w:start w:val="1"/>
      <w:numFmt w:val="taiwaneseCountingThousand"/>
      <w:lvlText w:val="(%1)"/>
      <w:lvlJc w:val="left"/>
      <w:pPr>
        <w:ind w:left="1037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9" w15:restartNumberingAfterBreak="0">
    <w:nsid w:val="1780307D"/>
    <w:multiLevelType w:val="hybridMultilevel"/>
    <w:tmpl w:val="186C2C0C"/>
    <w:lvl w:ilvl="0" w:tplc="0CB02EB4">
      <w:start w:val="1"/>
      <w:numFmt w:val="taiwaneseCountingThousand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1FC45C76"/>
    <w:multiLevelType w:val="hybridMultilevel"/>
    <w:tmpl w:val="5D9A3088"/>
    <w:lvl w:ilvl="0" w:tplc="52CCDFE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3B21913"/>
    <w:multiLevelType w:val="hybridMultilevel"/>
    <w:tmpl w:val="E0105028"/>
    <w:lvl w:ilvl="0" w:tplc="2AF6A3AE">
      <w:start w:val="1"/>
      <w:numFmt w:val="taiwaneseCountingThousand"/>
      <w:lvlText w:val="(%1)"/>
      <w:lvlJc w:val="left"/>
      <w:pPr>
        <w:ind w:left="1046" w:hanging="480"/>
      </w:pPr>
      <w:rPr>
        <w:rFonts w:ascii="Calibri" w:hAnsi="Calibri" w:hint="default"/>
        <w:b w:val="0"/>
      </w:rPr>
    </w:lvl>
    <w:lvl w:ilvl="1" w:tplc="6798AED4">
      <w:start w:val="4"/>
      <w:numFmt w:val="taiwaneseCountingThousand"/>
      <w:lvlText w:val="%2、"/>
      <w:lvlJc w:val="left"/>
      <w:pPr>
        <w:ind w:left="1556" w:hanging="51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252A728B"/>
    <w:multiLevelType w:val="singleLevel"/>
    <w:tmpl w:val="0732458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13" w15:restartNumberingAfterBreak="0">
    <w:nsid w:val="265F362C"/>
    <w:multiLevelType w:val="hybridMultilevel"/>
    <w:tmpl w:val="E8EEB9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114DB8"/>
    <w:multiLevelType w:val="hybridMultilevel"/>
    <w:tmpl w:val="C4E6467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289A4979"/>
    <w:multiLevelType w:val="hybridMultilevel"/>
    <w:tmpl w:val="CCA8CD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6" w15:restartNumberingAfterBreak="0">
    <w:nsid w:val="2AE00C48"/>
    <w:multiLevelType w:val="hybridMultilevel"/>
    <w:tmpl w:val="AA003972"/>
    <w:lvl w:ilvl="0" w:tplc="900463EC">
      <w:start w:val="1"/>
      <w:numFmt w:val="taiwaneseCountingThousand"/>
      <w:lvlText w:val="（%1）"/>
      <w:lvlJc w:val="left"/>
      <w:pPr>
        <w:ind w:left="1397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17" w15:restartNumberingAfterBreak="0">
    <w:nsid w:val="2D205CCB"/>
    <w:multiLevelType w:val="hybridMultilevel"/>
    <w:tmpl w:val="390851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D386F30"/>
    <w:multiLevelType w:val="hybridMultilevel"/>
    <w:tmpl w:val="B70495B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D7437D"/>
    <w:multiLevelType w:val="hybridMultilevel"/>
    <w:tmpl w:val="B7581D94"/>
    <w:lvl w:ilvl="0" w:tplc="0409000F">
      <w:start w:val="1"/>
      <w:numFmt w:val="decimal"/>
      <w:lvlText w:val="%1."/>
      <w:lvlJc w:val="left"/>
      <w:pPr>
        <w:ind w:left="1556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E472180"/>
    <w:multiLevelType w:val="hybridMultilevel"/>
    <w:tmpl w:val="AB16E30C"/>
    <w:lvl w:ilvl="0" w:tplc="AC66798A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2F653BA"/>
    <w:multiLevelType w:val="hybridMultilevel"/>
    <w:tmpl w:val="52D06C5A"/>
    <w:lvl w:ilvl="0" w:tplc="4C28FD4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587E42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31D193A"/>
    <w:multiLevelType w:val="hybridMultilevel"/>
    <w:tmpl w:val="D264DF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654035A"/>
    <w:multiLevelType w:val="hybridMultilevel"/>
    <w:tmpl w:val="7534DA90"/>
    <w:lvl w:ilvl="0" w:tplc="284C7A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4" w15:restartNumberingAfterBreak="0">
    <w:nsid w:val="36592D2A"/>
    <w:multiLevelType w:val="hybridMultilevel"/>
    <w:tmpl w:val="E5A802DE"/>
    <w:lvl w:ilvl="0" w:tplc="5A026FB2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A3B1C1B"/>
    <w:multiLevelType w:val="hybridMultilevel"/>
    <w:tmpl w:val="E6CCBA54"/>
    <w:lvl w:ilvl="0" w:tplc="284C7A18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3B4F0684"/>
    <w:multiLevelType w:val="hybridMultilevel"/>
    <w:tmpl w:val="3E8AC3F4"/>
    <w:lvl w:ilvl="0" w:tplc="F266E60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0F">
      <w:start w:val="1"/>
      <w:numFmt w:val="decimal"/>
      <w:lvlText w:val="%2.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C1A6C8B"/>
    <w:multiLevelType w:val="hybridMultilevel"/>
    <w:tmpl w:val="49523B1C"/>
    <w:lvl w:ilvl="0" w:tplc="05749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CB0712E"/>
    <w:multiLevelType w:val="hybridMultilevel"/>
    <w:tmpl w:val="6F325A84"/>
    <w:lvl w:ilvl="0" w:tplc="0CB02EB4">
      <w:start w:val="1"/>
      <w:numFmt w:val="taiwaneseCountingThousand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43817098"/>
    <w:multiLevelType w:val="hybridMultilevel"/>
    <w:tmpl w:val="A838E7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54E0D1E"/>
    <w:multiLevelType w:val="hybridMultilevel"/>
    <w:tmpl w:val="58262BEC"/>
    <w:lvl w:ilvl="0" w:tplc="643CB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9202296"/>
    <w:multiLevelType w:val="hybridMultilevel"/>
    <w:tmpl w:val="3EEA24A4"/>
    <w:lvl w:ilvl="0" w:tplc="AC66798A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AA73CB9"/>
    <w:multiLevelType w:val="hybridMultilevel"/>
    <w:tmpl w:val="5EE4EE3A"/>
    <w:lvl w:ilvl="0" w:tplc="D3C26A4E">
      <w:start w:val="1"/>
      <w:numFmt w:val="taiwaneseCountingThousand"/>
      <w:lvlText w:val="(%1)"/>
      <w:lvlJc w:val="left"/>
      <w:pPr>
        <w:ind w:left="1037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33" w15:restartNumberingAfterBreak="0">
    <w:nsid w:val="4C064D39"/>
    <w:multiLevelType w:val="hybridMultilevel"/>
    <w:tmpl w:val="9740DF18"/>
    <w:lvl w:ilvl="0" w:tplc="2AF6A3AE">
      <w:start w:val="1"/>
      <w:numFmt w:val="taiwaneseCountingThousand"/>
      <w:lvlText w:val="(%1)"/>
      <w:lvlJc w:val="left"/>
      <w:pPr>
        <w:ind w:left="1046" w:hanging="480"/>
      </w:pPr>
      <w:rPr>
        <w:rFonts w:ascii="Calibri" w:hAnsi="Calibri" w:hint="default"/>
        <w:b w:val="0"/>
      </w:rPr>
    </w:lvl>
    <w:lvl w:ilvl="1" w:tplc="0409000F">
      <w:start w:val="1"/>
      <w:numFmt w:val="decimal"/>
      <w:lvlText w:val="%2."/>
      <w:lvlJc w:val="left"/>
      <w:pPr>
        <w:ind w:left="1556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4" w15:restartNumberingAfterBreak="0">
    <w:nsid w:val="4C3D15CE"/>
    <w:multiLevelType w:val="hybridMultilevel"/>
    <w:tmpl w:val="723CC042"/>
    <w:lvl w:ilvl="0" w:tplc="D3C26A4E">
      <w:start w:val="1"/>
      <w:numFmt w:val="taiwaneseCountingThousand"/>
      <w:lvlText w:val="(%1)"/>
      <w:lvlJc w:val="left"/>
      <w:pPr>
        <w:ind w:left="1037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35" w15:restartNumberingAfterBreak="0">
    <w:nsid w:val="4DE759EC"/>
    <w:multiLevelType w:val="hybridMultilevel"/>
    <w:tmpl w:val="49523B1C"/>
    <w:lvl w:ilvl="0" w:tplc="05749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F0548B8"/>
    <w:multiLevelType w:val="hybridMultilevel"/>
    <w:tmpl w:val="62469FE4"/>
    <w:lvl w:ilvl="0" w:tplc="F72860FE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05631BE"/>
    <w:multiLevelType w:val="hybridMultilevel"/>
    <w:tmpl w:val="54408E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2402164"/>
    <w:multiLevelType w:val="hybridMultilevel"/>
    <w:tmpl w:val="40684F6A"/>
    <w:lvl w:ilvl="0" w:tplc="2AF6A3AE">
      <w:start w:val="1"/>
      <w:numFmt w:val="taiwaneseCountingThousand"/>
      <w:lvlText w:val="(%1)"/>
      <w:lvlJc w:val="left"/>
      <w:pPr>
        <w:ind w:left="480" w:hanging="480"/>
      </w:pPr>
      <w:rPr>
        <w:rFonts w:ascii="Calibri" w:hAnsi="Calibr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97068C2"/>
    <w:multiLevelType w:val="hybridMultilevel"/>
    <w:tmpl w:val="EDCE76B4"/>
    <w:lvl w:ilvl="0" w:tplc="D3C26A4E">
      <w:start w:val="1"/>
      <w:numFmt w:val="taiwaneseCountingThousand"/>
      <w:lvlText w:val="(%1)"/>
      <w:lvlJc w:val="left"/>
      <w:pPr>
        <w:ind w:left="1037" w:hanging="480"/>
      </w:pPr>
      <w:rPr>
        <w:rFonts w:ascii="Calibri" w:hAnsi="Calibri" w:hint="default"/>
      </w:rPr>
    </w:lvl>
    <w:lvl w:ilvl="1" w:tplc="5246AF0C">
      <w:start w:val="1"/>
      <w:numFmt w:val="decimal"/>
      <w:lvlText w:val="(%2)"/>
      <w:lvlJc w:val="left"/>
      <w:pPr>
        <w:ind w:left="1127" w:hanging="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40" w15:restartNumberingAfterBreak="0">
    <w:nsid w:val="608809EE"/>
    <w:multiLevelType w:val="hybridMultilevel"/>
    <w:tmpl w:val="58F88E72"/>
    <w:lvl w:ilvl="0" w:tplc="37565724">
      <w:start w:val="1"/>
      <w:numFmt w:val="taiwaneseCountingThousand"/>
      <w:lvlText w:val="(%1)"/>
      <w:lvlJc w:val="left"/>
      <w:pPr>
        <w:ind w:left="480" w:hanging="480"/>
      </w:pPr>
      <w:rPr>
        <w:rFonts w:ascii="Calibri" w:hAnsi="Calibr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1082E18"/>
    <w:multiLevelType w:val="hybridMultilevel"/>
    <w:tmpl w:val="3E8AC3F4"/>
    <w:lvl w:ilvl="0" w:tplc="F266E60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b w:val="0"/>
        <w:lang w:val="en-US"/>
      </w:rPr>
    </w:lvl>
    <w:lvl w:ilvl="1" w:tplc="0409000F">
      <w:start w:val="1"/>
      <w:numFmt w:val="decimal"/>
      <w:lvlText w:val="%2."/>
      <w:lvlJc w:val="left"/>
      <w:pPr>
        <w:ind w:left="147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668957E4"/>
    <w:multiLevelType w:val="hybridMultilevel"/>
    <w:tmpl w:val="05CCCD26"/>
    <w:lvl w:ilvl="0" w:tplc="AC66798A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668B2197"/>
    <w:multiLevelType w:val="hybridMultilevel"/>
    <w:tmpl w:val="58262BEC"/>
    <w:lvl w:ilvl="0" w:tplc="643CB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A4E7327"/>
    <w:multiLevelType w:val="hybridMultilevel"/>
    <w:tmpl w:val="B16C2054"/>
    <w:lvl w:ilvl="0" w:tplc="0CB02EB4">
      <w:start w:val="1"/>
      <w:numFmt w:val="taiwaneseCountingThousand"/>
      <w:lvlText w:val="（%1）"/>
      <w:lvlJc w:val="left"/>
      <w:pPr>
        <w:ind w:left="1046" w:hanging="48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556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5" w15:restartNumberingAfterBreak="0">
    <w:nsid w:val="6A825652"/>
    <w:multiLevelType w:val="hybridMultilevel"/>
    <w:tmpl w:val="8C0C1F24"/>
    <w:lvl w:ilvl="0" w:tplc="212C01FC">
      <w:start w:val="1"/>
      <w:numFmt w:val="taiwaneseCountingThousand"/>
      <w:lvlText w:val="（%1）"/>
      <w:lvlJc w:val="left"/>
      <w:pPr>
        <w:ind w:left="1200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6B3F2561"/>
    <w:multiLevelType w:val="hybridMultilevel"/>
    <w:tmpl w:val="B1B2A2AE"/>
    <w:lvl w:ilvl="0" w:tplc="F6F6C61C">
      <w:start w:val="1"/>
      <w:numFmt w:val="taiwaneseCountingThousand"/>
      <w:lvlText w:val="（%1）"/>
      <w:lvlJc w:val="left"/>
      <w:pPr>
        <w:ind w:left="12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47" w15:restartNumberingAfterBreak="0">
    <w:nsid w:val="6D3D7D52"/>
    <w:multiLevelType w:val="hybridMultilevel"/>
    <w:tmpl w:val="975C3830"/>
    <w:lvl w:ilvl="0" w:tplc="1C88EEB2">
      <w:start w:val="1"/>
      <w:numFmt w:val="taiwaneseCountingThousand"/>
      <w:lvlText w:val="%1、"/>
      <w:lvlJc w:val="left"/>
      <w:pPr>
        <w:ind w:left="480" w:hanging="480"/>
      </w:pPr>
      <w:rPr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EAE4F98"/>
    <w:multiLevelType w:val="hybridMultilevel"/>
    <w:tmpl w:val="61B00E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EC719F4"/>
    <w:multiLevelType w:val="hybridMultilevel"/>
    <w:tmpl w:val="B11C31EE"/>
    <w:lvl w:ilvl="0" w:tplc="FFFFFFFF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284C7A1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1">
      <w:start w:val="1"/>
      <w:numFmt w:val="upperLetter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704D1456"/>
    <w:multiLevelType w:val="hybridMultilevel"/>
    <w:tmpl w:val="DAD01940"/>
    <w:lvl w:ilvl="0" w:tplc="587E42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48E4C6C"/>
    <w:multiLevelType w:val="hybridMultilevel"/>
    <w:tmpl w:val="E7FEBB12"/>
    <w:lvl w:ilvl="0" w:tplc="1226A232">
      <w:start w:val="1"/>
      <w:numFmt w:val="decimal"/>
      <w:lvlText w:val="(%1)."/>
      <w:lvlJc w:val="left"/>
      <w:pPr>
        <w:ind w:left="8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2" w15:restartNumberingAfterBreak="0">
    <w:nsid w:val="74FA7941"/>
    <w:multiLevelType w:val="hybridMultilevel"/>
    <w:tmpl w:val="F6BC17A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5E07273"/>
    <w:multiLevelType w:val="hybridMultilevel"/>
    <w:tmpl w:val="3E8AC3F4"/>
    <w:lvl w:ilvl="0" w:tplc="F266E60E">
      <w:start w:val="1"/>
      <w:numFmt w:val="taiwaneseCountingThousand"/>
      <w:lvlText w:val="（%1）"/>
      <w:lvlJc w:val="left"/>
      <w:pPr>
        <w:ind w:left="1046" w:hanging="480"/>
      </w:pPr>
      <w:rPr>
        <w:rFonts w:hint="default"/>
        <w:b w:val="0"/>
        <w:lang w:val="en-US"/>
      </w:rPr>
    </w:lvl>
    <w:lvl w:ilvl="1" w:tplc="0409000F">
      <w:start w:val="1"/>
      <w:numFmt w:val="decimal"/>
      <w:lvlText w:val="%2."/>
      <w:lvlJc w:val="left"/>
      <w:pPr>
        <w:ind w:left="1556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4" w15:restartNumberingAfterBreak="0">
    <w:nsid w:val="7BFD79BB"/>
    <w:multiLevelType w:val="hybridMultilevel"/>
    <w:tmpl w:val="4AD88F50"/>
    <w:lvl w:ilvl="0" w:tplc="FFFFFFFF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3">
      <w:start w:val="1"/>
      <w:numFmt w:val="upperRoman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1">
      <w:start w:val="1"/>
      <w:numFmt w:val="upperLetter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7F6C1CC3"/>
    <w:multiLevelType w:val="hybridMultilevel"/>
    <w:tmpl w:val="709813B6"/>
    <w:lvl w:ilvl="0" w:tplc="802C832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FC45BCD"/>
    <w:multiLevelType w:val="hybridMultilevel"/>
    <w:tmpl w:val="0CA8E4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FC877BD"/>
    <w:multiLevelType w:val="hybridMultilevel"/>
    <w:tmpl w:val="D52C747A"/>
    <w:lvl w:ilvl="0" w:tplc="4C28FD4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4"/>
  </w:num>
  <w:num w:numId="2">
    <w:abstractNumId w:val="23"/>
  </w:num>
  <w:num w:numId="3">
    <w:abstractNumId w:val="12"/>
  </w:num>
  <w:num w:numId="4">
    <w:abstractNumId w:val="6"/>
  </w:num>
  <w:num w:numId="5">
    <w:abstractNumId w:val="47"/>
  </w:num>
  <w:num w:numId="6">
    <w:abstractNumId w:val="40"/>
  </w:num>
  <w:num w:numId="7">
    <w:abstractNumId w:val="33"/>
  </w:num>
  <w:num w:numId="8">
    <w:abstractNumId w:val="39"/>
  </w:num>
  <w:num w:numId="9">
    <w:abstractNumId w:val="46"/>
  </w:num>
  <w:num w:numId="10">
    <w:abstractNumId w:val="34"/>
  </w:num>
  <w:num w:numId="11">
    <w:abstractNumId w:val="16"/>
  </w:num>
  <w:num w:numId="12">
    <w:abstractNumId w:val="8"/>
  </w:num>
  <w:num w:numId="13">
    <w:abstractNumId w:val="0"/>
  </w:num>
  <w:num w:numId="14">
    <w:abstractNumId w:val="1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</w:num>
  <w:num w:numId="17">
    <w:abstractNumId w:val="44"/>
  </w:num>
  <w:num w:numId="18">
    <w:abstractNumId w:val="25"/>
  </w:num>
  <w:num w:numId="19">
    <w:abstractNumId w:val="19"/>
  </w:num>
  <w:num w:numId="20">
    <w:abstractNumId w:val="4"/>
  </w:num>
  <w:num w:numId="21">
    <w:abstractNumId w:val="32"/>
  </w:num>
  <w:num w:numId="22">
    <w:abstractNumId w:val="2"/>
  </w:num>
  <w:num w:numId="23">
    <w:abstractNumId w:val="9"/>
  </w:num>
  <w:num w:numId="24">
    <w:abstractNumId w:val="14"/>
  </w:num>
  <w:num w:numId="25">
    <w:abstractNumId w:val="28"/>
  </w:num>
  <w:num w:numId="26">
    <w:abstractNumId w:val="26"/>
  </w:num>
  <w:num w:numId="27">
    <w:abstractNumId w:val="30"/>
  </w:num>
  <w:num w:numId="28">
    <w:abstractNumId w:val="21"/>
  </w:num>
  <w:num w:numId="29">
    <w:abstractNumId w:val="35"/>
  </w:num>
  <w:num w:numId="30">
    <w:abstractNumId w:val="55"/>
  </w:num>
  <w:num w:numId="31">
    <w:abstractNumId w:val="42"/>
  </w:num>
  <w:num w:numId="32">
    <w:abstractNumId w:val="24"/>
  </w:num>
  <w:num w:numId="33">
    <w:abstractNumId w:val="51"/>
  </w:num>
  <w:num w:numId="34">
    <w:abstractNumId w:val="27"/>
  </w:num>
  <w:num w:numId="35">
    <w:abstractNumId w:val="50"/>
  </w:num>
  <w:num w:numId="36">
    <w:abstractNumId w:val="37"/>
  </w:num>
  <w:num w:numId="37">
    <w:abstractNumId w:val="31"/>
  </w:num>
  <w:num w:numId="38">
    <w:abstractNumId w:val="56"/>
  </w:num>
  <w:num w:numId="39">
    <w:abstractNumId w:val="57"/>
  </w:num>
  <w:num w:numId="40">
    <w:abstractNumId w:val="52"/>
  </w:num>
  <w:num w:numId="41">
    <w:abstractNumId w:val="22"/>
  </w:num>
  <w:num w:numId="42">
    <w:abstractNumId w:val="36"/>
  </w:num>
  <w:num w:numId="43">
    <w:abstractNumId w:val="15"/>
  </w:num>
  <w:num w:numId="44">
    <w:abstractNumId w:val="13"/>
  </w:num>
  <w:num w:numId="45">
    <w:abstractNumId w:val="48"/>
  </w:num>
  <w:num w:numId="46">
    <w:abstractNumId w:val="29"/>
  </w:num>
  <w:num w:numId="47">
    <w:abstractNumId w:val="20"/>
  </w:num>
  <w:num w:numId="48">
    <w:abstractNumId w:val="7"/>
  </w:num>
  <w:num w:numId="49">
    <w:abstractNumId w:val="38"/>
  </w:num>
  <w:num w:numId="50">
    <w:abstractNumId w:val="1"/>
  </w:num>
  <w:num w:numId="51">
    <w:abstractNumId w:val="45"/>
  </w:num>
  <w:num w:numId="52">
    <w:abstractNumId w:val="5"/>
  </w:num>
  <w:num w:numId="53">
    <w:abstractNumId w:val="53"/>
  </w:num>
  <w:num w:numId="54">
    <w:abstractNumId w:val="41"/>
  </w:num>
  <w:num w:numId="55">
    <w:abstractNumId w:val="3"/>
  </w:num>
  <w:num w:numId="56">
    <w:abstractNumId w:val="10"/>
  </w:num>
  <w:num w:numId="57">
    <w:abstractNumId w:val="43"/>
  </w:num>
  <w:num w:numId="58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5C"/>
    <w:rsid w:val="000000DB"/>
    <w:rsid w:val="000012F0"/>
    <w:rsid w:val="00001B94"/>
    <w:rsid w:val="00001C6D"/>
    <w:rsid w:val="000045BC"/>
    <w:rsid w:val="00004E2F"/>
    <w:rsid w:val="0000516A"/>
    <w:rsid w:val="000107EA"/>
    <w:rsid w:val="00010B41"/>
    <w:rsid w:val="00011F25"/>
    <w:rsid w:val="0001278F"/>
    <w:rsid w:val="00012B83"/>
    <w:rsid w:val="00013196"/>
    <w:rsid w:val="00013227"/>
    <w:rsid w:val="00013727"/>
    <w:rsid w:val="00014F6F"/>
    <w:rsid w:val="00015220"/>
    <w:rsid w:val="000157AE"/>
    <w:rsid w:val="00016B35"/>
    <w:rsid w:val="00017FA4"/>
    <w:rsid w:val="00020C52"/>
    <w:rsid w:val="00021590"/>
    <w:rsid w:val="000265F4"/>
    <w:rsid w:val="0003013E"/>
    <w:rsid w:val="000301FE"/>
    <w:rsid w:val="00030D9E"/>
    <w:rsid w:val="00031449"/>
    <w:rsid w:val="0003165D"/>
    <w:rsid w:val="0003184D"/>
    <w:rsid w:val="00032599"/>
    <w:rsid w:val="00033A0A"/>
    <w:rsid w:val="00034D6E"/>
    <w:rsid w:val="0003600C"/>
    <w:rsid w:val="00036E5D"/>
    <w:rsid w:val="00037B9B"/>
    <w:rsid w:val="0004092A"/>
    <w:rsid w:val="00040B60"/>
    <w:rsid w:val="000412DE"/>
    <w:rsid w:val="0004209A"/>
    <w:rsid w:val="00042257"/>
    <w:rsid w:val="000428FE"/>
    <w:rsid w:val="0004354F"/>
    <w:rsid w:val="000442C0"/>
    <w:rsid w:val="00044365"/>
    <w:rsid w:val="000454A8"/>
    <w:rsid w:val="00046424"/>
    <w:rsid w:val="000466F2"/>
    <w:rsid w:val="00046F38"/>
    <w:rsid w:val="00050D9E"/>
    <w:rsid w:val="00051BA5"/>
    <w:rsid w:val="00051BFD"/>
    <w:rsid w:val="00051C07"/>
    <w:rsid w:val="000524CA"/>
    <w:rsid w:val="00052A17"/>
    <w:rsid w:val="00052B01"/>
    <w:rsid w:val="00052EB9"/>
    <w:rsid w:val="00055D2B"/>
    <w:rsid w:val="00057569"/>
    <w:rsid w:val="00060E8B"/>
    <w:rsid w:val="00061403"/>
    <w:rsid w:val="00061779"/>
    <w:rsid w:val="0006222E"/>
    <w:rsid w:val="00063BE0"/>
    <w:rsid w:val="000648F3"/>
    <w:rsid w:val="000669D1"/>
    <w:rsid w:val="00066F12"/>
    <w:rsid w:val="00067107"/>
    <w:rsid w:val="0006746D"/>
    <w:rsid w:val="0006799D"/>
    <w:rsid w:val="00071567"/>
    <w:rsid w:val="00071DB4"/>
    <w:rsid w:val="0007255D"/>
    <w:rsid w:val="00075CB9"/>
    <w:rsid w:val="00077101"/>
    <w:rsid w:val="00080CF9"/>
    <w:rsid w:val="00082933"/>
    <w:rsid w:val="00082D04"/>
    <w:rsid w:val="000847E0"/>
    <w:rsid w:val="0008533C"/>
    <w:rsid w:val="00086020"/>
    <w:rsid w:val="00086DC6"/>
    <w:rsid w:val="000926DC"/>
    <w:rsid w:val="00092BF5"/>
    <w:rsid w:val="00093FBD"/>
    <w:rsid w:val="00094E27"/>
    <w:rsid w:val="0009738A"/>
    <w:rsid w:val="00097944"/>
    <w:rsid w:val="000A0263"/>
    <w:rsid w:val="000A0436"/>
    <w:rsid w:val="000A453B"/>
    <w:rsid w:val="000A5151"/>
    <w:rsid w:val="000A5694"/>
    <w:rsid w:val="000A606C"/>
    <w:rsid w:val="000A6F2F"/>
    <w:rsid w:val="000B0214"/>
    <w:rsid w:val="000B0F42"/>
    <w:rsid w:val="000B28DB"/>
    <w:rsid w:val="000B3785"/>
    <w:rsid w:val="000B39A5"/>
    <w:rsid w:val="000B3ADC"/>
    <w:rsid w:val="000B4393"/>
    <w:rsid w:val="000B44A2"/>
    <w:rsid w:val="000B553F"/>
    <w:rsid w:val="000C22D2"/>
    <w:rsid w:val="000C62C4"/>
    <w:rsid w:val="000C658C"/>
    <w:rsid w:val="000D1229"/>
    <w:rsid w:val="000D1C9C"/>
    <w:rsid w:val="000D301C"/>
    <w:rsid w:val="000D30AE"/>
    <w:rsid w:val="000D4192"/>
    <w:rsid w:val="000D4A2A"/>
    <w:rsid w:val="000D5889"/>
    <w:rsid w:val="000D58F4"/>
    <w:rsid w:val="000D6018"/>
    <w:rsid w:val="000D7454"/>
    <w:rsid w:val="000E0BD4"/>
    <w:rsid w:val="000E334C"/>
    <w:rsid w:val="000E522B"/>
    <w:rsid w:val="000E61DB"/>
    <w:rsid w:val="000E762E"/>
    <w:rsid w:val="000F0F8F"/>
    <w:rsid w:val="000F21DA"/>
    <w:rsid w:val="000F2952"/>
    <w:rsid w:val="000F3A46"/>
    <w:rsid w:val="000F4367"/>
    <w:rsid w:val="000F5DA8"/>
    <w:rsid w:val="000F6EB7"/>
    <w:rsid w:val="000F750D"/>
    <w:rsid w:val="0010065B"/>
    <w:rsid w:val="00101092"/>
    <w:rsid w:val="00105933"/>
    <w:rsid w:val="00106930"/>
    <w:rsid w:val="00107007"/>
    <w:rsid w:val="001112CC"/>
    <w:rsid w:val="001125FB"/>
    <w:rsid w:val="00112B1F"/>
    <w:rsid w:val="00112D44"/>
    <w:rsid w:val="00113673"/>
    <w:rsid w:val="00113C6A"/>
    <w:rsid w:val="0011538C"/>
    <w:rsid w:val="00117D3A"/>
    <w:rsid w:val="001218B0"/>
    <w:rsid w:val="00122A87"/>
    <w:rsid w:val="00122D2A"/>
    <w:rsid w:val="0012318F"/>
    <w:rsid w:val="00124B73"/>
    <w:rsid w:val="0012753A"/>
    <w:rsid w:val="00132EEB"/>
    <w:rsid w:val="00133159"/>
    <w:rsid w:val="00133A0F"/>
    <w:rsid w:val="00134FEE"/>
    <w:rsid w:val="001350EC"/>
    <w:rsid w:val="001352D4"/>
    <w:rsid w:val="00135FB4"/>
    <w:rsid w:val="001368F0"/>
    <w:rsid w:val="00136A58"/>
    <w:rsid w:val="00136A91"/>
    <w:rsid w:val="00136C4C"/>
    <w:rsid w:val="00136E6E"/>
    <w:rsid w:val="001377F5"/>
    <w:rsid w:val="00137E66"/>
    <w:rsid w:val="00141BE2"/>
    <w:rsid w:val="00143A72"/>
    <w:rsid w:val="00143C9F"/>
    <w:rsid w:val="0014655B"/>
    <w:rsid w:val="00150456"/>
    <w:rsid w:val="00150A79"/>
    <w:rsid w:val="00154B45"/>
    <w:rsid w:val="001555C2"/>
    <w:rsid w:val="00155678"/>
    <w:rsid w:val="00156484"/>
    <w:rsid w:val="00156C63"/>
    <w:rsid w:val="00156E7F"/>
    <w:rsid w:val="001572FE"/>
    <w:rsid w:val="00160365"/>
    <w:rsid w:val="00160500"/>
    <w:rsid w:val="00160EA0"/>
    <w:rsid w:val="001612CB"/>
    <w:rsid w:val="00161A78"/>
    <w:rsid w:val="001632C5"/>
    <w:rsid w:val="00164E2C"/>
    <w:rsid w:val="00165BEC"/>
    <w:rsid w:val="00165EF7"/>
    <w:rsid w:val="0016662E"/>
    <w:rsid w:val="00166BAC"/>
    <w:rsid w:val="00166CDD"/>
    <w:rsid w:val="001724AB"/>
    <w:rsid w:val="001727A8"/>
    <w:rsid w:val="001730C1"/>
    <w:rsid w:val="001759F8"/>
    <w:rsid w:val="00177038"/>
    <w:rsid w:val="001770F1"/>
    <w:rsid w:val="00177598"/>
    <w:rsid w:val="00180303"/>
    <w:rsid w:val="00181CCA"/>
    <w:rsid w:val="00182510"/>
    <w:rsid w:val="001847EC"/>
    <w:rsid w:val="00184D6F"/>
    <w:rsid w:val="00185CE9"/>
    <w:rsid w:val="00186083"/>
    <w:rsid w:val="00186D8B"/>
    <w:rsid w:val="001871F0"/>
    <w:rsid w:val="001872F3"/>
    <w:rsid w:val="001901F4"/>
    <w:rsid w:val="00190C76"/>
    <w:rsid w:val="00191C73"/>
    <w:rsid w:val="001929B3"/>
    <w:rsid w:val="00192CE1"/>
    <w:rsid w:val="00194305"/>
    <w:rsid w:val="00194BB3"/>
    <w:rsid w:val="00195747"/>
    <w:rsid w:val="00197268"/>
    <w:rsid w:val="00197807"/>
    <w:rsid w:val="001A26C1"/>
    <w:rsid w:val="001A33DF"/>
    <w:rsid w:val="001A52A3"/>
    <w:rsid w:val="001A5500"/>
    <w:rsid w:val="001A5B28"/>
    <w:rsid w:val="001A5BE5"/>
    <w:rsid w:val="001A6D61"/>
    <w:rsid w:val="001A75E9"/>
    <w:rsid w:val="001B42C9"/>
    <w:rsid w:val="001B436A"/>
    <w:rsid w:val="001B59B7"/>
    <w:rsid w:val="001B5B15"/>
    <w:rsid w:val="001B5B97"/>
    <w:rsid w:val="001B6716"/>
    <w:rsid w:val="001B695D"/>
    <w:rsid w:val="001B6C00"/>
    <w:rsid w:val="001B7063"/>
    <w:rsid w:val="001B7509"/>
    <w:rsid w:val="001B7C7D"/>
    <w:rsid w:val="001B7E95"/>
    <w:rsid w:val="001C03CA"/>
    <w:rsid w:val="001C108B"/>
    <w:rsid w:val="001C1577"/>
    <w:rsid w:val="001C347B"/>
    <w:rsid w:val="001C3770"/>
    <w:rsid w:val="001C3B24"/>
    <w:rsid w:val="001C4913"/>
    <w:rsid w:val="001C67F4"/>
    <w:rsid w:val="001C6BDD"/>
    <w:rsid w:val="001C7CEF"/>
    <w:rsid w:val="001D2322"/>
    <w:rsid w:val="001D3603"/>
    <w:rsid w:val="001D41F2"/>
    <w:rsid w:val="001D505D"/>
    <w:rsid w:val="001D6ED9"/>
    <w:rsid w:val="001D777F"/>
    <w:rsid w:val="001E06E5"/>
    <w:rsid w:val="001E190E"/>
    <w:rsid w:val="001E1C0E"/>
    <w:rsid w:val="001E2567"/>
    <w:rsid w:val="001E2A44"/>
    <w:rsid w:val="001E3188"/>
    <w:rsid w:val="001E4F6E"/>
    <w:rsid w:val="001E5C81"/>
    <w:rsid w:val="001E686C"/>
    <w:rsid w:val="001F37B1"/>
    <w:rsid w:val="001F4F63"/>
    <w:rsid w:val="001F56A6"/>
    <w:rsid w:val="001F5A0E"/>
    <w:rsid w:val="001F681C"/>
    <w:rsid w:val="001F68D5"/>
    <w:rsid w:val="001F7DC4"/>
    <w:rsid w:val="002001A3"/>
    <w:rsid w:val="00200907"/>
    <w:rsid w:val="00202B33"/>
    <w:rsid w:val="00204348"/>
    <w:rsid w:val="0020615D"/>
    <w:rsid w:val="00206DA3"/>
    <w:rsid w:val="00207017"/>
    <w:rsid w:val="00210ABB"/>
    <w:rsid w:val="0021139E"/>
    <w:rsid w:val="00214930"/>
    <w:rsid w:val="00214C42"/>
    <w:rsid w:val="0021564D"/>
    <w:rsid w:val="00217660"/>
    <w:rsid w:val="00222755"/>
    <w:rsid w:val="002230C7"/>
    <w:rsid w:val="00223D93"/>
    <w:rsid w:val="002243F0"/>
    <w:rsid w:val="0022444F"/>
    <w:rsid w:val="002245FA"/>
    <w:rsid w:val="00224A84"/>
    <w:rsid w:val="00224D94"/>
    <w:rsid w:val="00224E19"/>
    <w:rsid w:val="00225667"/>
    <w:rsid w:val="0022574D"/>
    <w:rsid w:val="00227CA3"/>
    <w:rsid w:val="00231C3B"/>
    <w:rsid w:val="002320D2"/>
    <w:rsid w:val="0023405D"/>
    <w:rsid w:val="00234FD2"/>
    <w:rsid w:val="002359B8"/>
    <w:rsid w:val="002409BD"/>
    <w:rsid w:val="00246A87"/>
    <w:rsid w:val="00247079"/>
    <w:rsid w:val="00250EED"/>
    <w:rsid w:val="002541DF"/>
    <w:rsid w:val="0025422C"/>
    <w:rsid w:val="00254E48"/>
    <w:rsid w:val="002561BD"/>
    <w:rsid w:val="00256E96"/>
    <w:rsid w:val="00257010"/>
    <w:rsid w:val="002574F2"/>
    <w:rsid w:val="0026347A"/>
    <w:rsid w:val="0026360E"/>
    <w:rsid w:val="00263BDF"/>
    <w:rsid w:val="00265188"/>
    <w:rsid w:val="00267492"/>
    <w:rsid w:val="002675DE"/>
    <w:rsid w:val="00267878"/>
    <w:rsid w:val="002708F7"/>
    <w:rsid w:val="002722C3"/>
    <w:rsid w:val="0027338E"/>
    <w:rsid w:val="00274F9E"/>
    <w:rsid w:val="0027509D"/>
    <w:rsid w:val="00277877"/>
    <w:rsid w:val="002802EB"/>
    <w:rsid w:val="002803FA"/>
    <w:rsid w:val="0028583B"/>
    <w:rsid w:val="00286471"/>
    <w:rsid w:val="00286A17"/>
    <w:rsid w:val="002928D3"/>
    <w:rsid w:val="00293931"/>
    <w:rsid w:val="002958AE"/>
    <w:rsid w:val="002968C8"/>
    <w:rsid w:val="00296E0F"/>
    <w:rsid w:val="002A0E19"/>
    <w:rsid w:val="002A19C8"/>
    <w:rsid w:val="002A1C13"/>
    <w:rsid w:val="002A3148"/>
    <w:rsid w:val="002A33FD"/>
    <w:rsid w:val="002A455B"/>
    <w:rsid w:val="002A6443"/>
    <w:rsid w:val="002A7C38"/>
    <w:rsid w:val="002B073E"/>
    <w:rsid w:val="002B125B"/>
    <w:rsid w:val="002B208B"/>
    <w:rsid w:val="002B3256"/>
    <w:rsid w:val="002B4FC3"/>
    <w:rsid w:val="002B573E"/>
    <w:rsid w:val="002B68A4"/>
    <w:rsid w:val="002C239A"/>
    <w:rsid w:val="002C2AC8"/>
    <w:rsid w:val="002C3072"/>
    <w:rsid w:val="002C5A8B"/>
    <w:rsid w:val="002C5FA6"/>
    <w:rsid w:val="002C69D9"/>
    <w:rsid w:val="002C7344"/>
    <w:rsid w:val="002C7A62"/>
    <w:rsid w:val="002D10AC"/>
    <w:rsid w:val="002D354E"/>
    <w:rsid w:val="002D391C"/>
    <w:rsid w:val="002D3FEA"/>
    <w:rsid w:val="002D45D3"/>
    <w:rsid w:val="002D7832"/>
    <w:rsid w:val="002E1B43"/>
    <w:rsid w:val="002E5DAA"/>
    <w:rsid w:val="002E73E2"/>
    <w:rsid w:val="002F0A8C"/>
    <w:rsid w:val="002F18E8"/>
    <w:rsid w:val="002F33D3"/>
    <w:rsid w:val="002F3E1E"/>
    <w:rsid w:val="002F4AA6"/>
    <w:rsid w:val="002F4E6E"/>
    <w:rsid w:val="002F6486"/>
    <w:rsid w:val="002F7A31"/>
    <w:rsid w:val="003006FD"/>
    <w:rsid w:val="00301211"/>
    <w:rsid w:val="003015C8"/>
    <w:rsid w:val="003026F6"/>
    <w:rsid w:val="003029F1"/>
    <w:rsid w:val="00304109"/>
    <w:rsid w:val="0030586B"/>
    <w:rsid w:val="00306C5E"/>
    <w:rsid w:val="00310032"/>
    <w:rsid w:val="003127ED"/>
    <w:rsid w:val="00312FDE"/>
    <w:rsid w:val="003137C0"/>
    <w:rsid w:val="00313835"/>
    <w:rsid w:val="003147ED"/>
    <w:rsid w:val="00314942"/>
    <w:rsid w:val="00314B4C"/>
    <w:rsid w:val="0031542E"/>
    <w:rsid w:val="003203C9"/>
    <w:rsid w:val="00320AA9"/>
    <w:rsid w:val="00320DA7"/>
    <w:rsid w:val="00324314"/>
    <w:rsid w:val="00324A65"/>
    <w:rsid w:val="00325374"/>
    <w:rsid w:val="00325B09"/>
    <w:rsid w:val="00325C66"/>
    <w:rsid w:val="003300AC"/>
    <w:rsid w:val="003313C4"/>
    <w:rsid w:val="00331433"/>
    <w:rsid w:val="00332493"/>
    <w:rsid w:val="00334538"/>
    <w:rsid w:val="00334FAA"/>
    <w:rsid w:val="00334FB8"/>
    <w:rsid w:val="0033604A"/>
    <w:rsid w:val="0034312F"/>
    <w:rsid w:val="00343CA9"/>
    <w:rsid w:val="00345004"/>
    <w:rsid w:val="00346019"/>
    <w:rsid w:val="00346027"/>
    <w:rsid w:val="00347232"/>
    <w:rsid w:val="00350218"/>
    <w:rsid w:val="0035033C"/>
    <w:rsid w:val="00350ABD"/>
    <w:rsid w:val="00350D6F"/>
    <w:rsid w:val="00350F37"/>
    <w:rsid w:val="003526A6"/>
    <w:rsid w:val="00352CF1"/>
    <w:rsid w:val="00353323"/>
    <w:rsid w:val="0035349E"/>
    <w:rsid w:val="00355F09"/>
    <w:rsid w:val="0035687A"/>
    <w:rsid w:val="00361762"/>
    <w:rsid w:val="003619D8"/>
    <w:rsid w:val="00361F02"/>
    <w:rsid w:val="00362CD4"/>
    <w:rsid w:val="003632E4"/>
    <w:rsid w:val="00365517"/>
    <w:rsid w:val="00367EBF"/>
    <w:rsid w:val="003704BA"/>
    <w:rsid w:val="00370B8A"/>
    <w:rsid w:val="00371B2E"/>
    <w:rsid w:val="00371D8F"/>
    <w:rsid w:val="003722B9"/>
    <w:rsid w:val="00372387"/>
    <w:rsid w:val="003727A4"/>
    <w:rsid w:val="003729D4"/>
    <w:rsid w:val="00372B18"/>
    <w:rsid w:val="00372F9E"/>
    <w:rsid w:val="00373058"/>
    <w:rsid w:val="00373A5C"/>
    <w:rsid w:val="00373D3C"/>
    <w:rsid w:val="003747E2"/>
    <w:rsid w:val="0038214B"/>
    <w:rsid w:val="003829F8"/>
    <w:rsid w:val="00383C56"/>
    <w:rsid w:val="00384A0E"/>
    <w:rsid w:val="00387C21"/>
    <w:rsid w:val="00393463"/>
    <w:rsid w:val="00393F22"/>
    <w:rsid w:val="003951DA"/>
    <w:rsid w:val="003953A3"/>
    <w:rsid w:val="00395E9B"/>
    <w:rsid w:val="00396770"/>
    <w:rsid w:val="00396AED"/>
    <w:rsid w:val="00397345"/>
    <w:rsid w:val="003A10D0"/>
    <w:rsid w:val="003A1989"/>
    <w:rsid w:val="003A36F9"/>
    <w:rsid w:val="003A4FC0"/>
    <w:rsid w:val="003A502A"/>
    <w:rsid w:val="003A5840"/>
    <w:rsid w:val="003A5D8E"/>
    <w:rsid w:val="003B02D7"/>
    <w:rsid w:val="003B1F69"/>
    <w:rsid w:val="003B3517"/>
    <w:rsid w:val="003B4374"/>
    <w:rsid w:val="003B4726"/>
    <w:rsid w:val="003B4D49"/>
    <w:rsid w:val="003B50CA"/>
    <w:rsid w:val="003B5553"/>
    <w:rsid w:val="003B5976"/>
    <w:rsid w:val="003B5ACA"/>
    <w:rsid w:val="003B7090"/>
    <w:rsid w:val="003C1AAA"/>
    <w:rsid w:val="003C2CB2"/>
    <w:rsid w:val="003C3DAF"/>
    <w:rsid w:val="003C3EFF"/>
    <w:rsid w:val="003C43FC"/>
    <w:rsid w:val="003C763C"/>
    <w:rsid w:val="003C7AC1"/>
    <w:rsid w:val="003D1401"/>
    <w:rsid w:val="003D1ADD"/>
    <w:rsid w:val="003D209B"/>
    <w:rsid w:val="003D2122"/>
    <w:rsid w:val="003D22CC"/>
    <w:rsid w:val="003D33B0"/>
    <w:rsid w:val="003D3846"/>
    <w:rsid w:val="003D4D62"/>
    <w:rsid w:val="003D5192"/>
    <w:rsid w:val="003D582A"/>
    <w:rsid w:val="003D618C"/>
    <w:rsid w:val="003D6A16"/>
    <w:rsid w:val="003D7CDA"/>
    <w:rsid w:val="003E05E7"/>
    <w:rsid w:val="003E0775"/>
    <w:rsid w:val="003E0A45"/>
    <w:rsid w:val="003E1FFD"/>
    <w:rsid w:val="003E4A98"/>
    <w:rsid w:val="003E5474"/>
    <w:rsid w:val="003E5C5D"/>
    <w:rsid w:val="003E6BC2"/>
    <w:rsid w:val="003F53BC"/>
    <w:rsid w:val="003F6D63"/>
    <w:rsid w:val="00402347"/>
    <w:rsid w:val="00404176"/>
    <w:rsid w:val="00406711"/>
    <w:rsid w:val="004078AC"/>
    <w:rsid w:val="00407DE0"/>
    <w:rsid w:val="004103B3"/>
    <w:rsid w:val="00411879"/>
    <w:rsid w:val="00412E47"/>
    <w:rsid w:val="00414C9C"/>
    <w:rsid w:val="004150CD"/>
    <w:rsid w:val="00415538"/>
    <w:rsid w:val="0041639B"/>
    <w:rsid w:val="00417E79"/>
    <w:rsid w:val="00420F41"/>
    <w:rsid w:val="00421DED"/>
    <w:rsid w:val="00423DDF"/>
    <w:rsid w:val="00424531"/>
    <w:rsid w:val="00424C88"/>
    <w:rsid w:val="00426652"/>
    <w:rsid w:val="00426A03"/>
    <w:rsid w:val="00427E44"/>
    <w:rsid w:val="00427E9C"/>
    <w:rsid w:val="004302F4"/>
    <w:rsid w:val="004319AE"/>
    <w:rsid w:val="004333A0"/>
    <w:rsid w:val="00433DCB"/>
    <w:rsid w:val="00434417"/>
    <w:rsid w:val="00434642"/>
    <w:rsid w:val="00436F86"/>
    <w:rsid w:val="0044029A"/>
    <w:rsid w:val="004405B0"/>
    <w:rsid w:val="00440C7B"/>
    <w:rsid w:val="00441A7F"/>
    <w:rsid w:val="00442206"/>
    <w:rsid w:val="00442257"/>
    <w:rsid w:val="004426B5"/>
    <w:rsid w:val="0044273E"/>
    <w:rsid w:val="004430CF"/>
    <w:rsid w:val="00444611"/>
    <w:rsid w:val="00444A21"/>
    <w:rsid w:val="00444E08"/>
    <w:rsid w:val="00446038"/>
    <w:rsid w:val="004460F3"/>
    <w:rsid w:val="004467B6"/>
    <w:rsid w:val="00446A09"/>
    <w:rsid w:val="004478CA"/>
    <w:rsid w:val="00451458"/>
    <w:rsid w:val="00452526"/>
    <w:rsid w:val="00453AFE"/>
    <w:rsid w:val="0045426B"/>
    <w:rsid w:val="00454C89"/>
    <w:rsid w:val="00455A24"/>
    <w:rsid w:val="004566E0"/>
    <w:rsid w:val="00456B4A"/>
    <w:rsid w:val="00457E80"/>
    <w:rsid w:val="00464160"/>
    <w:rsid w:val="00464432"/>
    <w:rsid w:val="004649BC"/>
    <w:rsid w:val="00466F2C"/>
    <w:rsid w:val="00467236"/>
    <w:rsid w:val="004702A0"/>
    <w:rsid w:val="004704A5"/>
    <w:rsid w:val="004705E1"/>
    <w:rsid w:val="004706BC"/>
    <w:rsid w:val="004709EC"/>
    <w:rsid w:val="0047104C"/>
    <w:rsid w:val="00471123"/>
    <w:rsid w:val="004732D2"/>
    <w:rsid w:val="00473F07"/>
    <w:rsid w:val="00475708"/>
    <w:rsid w:val="00475818"/>
    <w:rsid w:val="00475EBD"/>
    <w:rsid w:val="0047620E"/>
    <w:rsid w:val="004762FF"/>
    <w:rsid w:val="004768BC"/>
    <w:rsid w:val="00477ACD"/>
    <w:rsid w:val="00477AD1"/>
    <w:rsid w:val="00477E01"/>
    <w:rsid w:val="00477F12"/>
    <w:rsid w:val="004806E0"/>
    <w:rsid w:val="00480E63"/>
    <w:rsid w:val="0048121C"/>
    <w:rsid w:val="004852B7"/>
    <w:rsid w:val="00487D7B"/>
    <w:rsid w:val="004911A1"/>
    <w:rsid w:val="00491A48"/>
    <w:rsid w:val="00491C04"/>
    <w:rsid w:val="004939A9"/>
    <w:rsid w:val="0049616F"/>
    <w:rsid w:val="004968C5"/>
    <w:rsid w:val="00496C56"/>
    <w:rsid w:val="00496D4B"/>
    <w:rsid w:val="00497BA5"/>
    <w:rsid w:val="004A01C6"/>
    <w:rsid w:val="004A082F"/>
    <w:rsid w:val="004A12A9"/>
    <w:rsid w:val="004A15F8"/>
    <w:rsid w:val="004A1B18"/>
    <w:rsid w:val="004A1CEC"/>
    <w:rsid w:val="004A2772"/>
    <w:rsid w:val="004A30DA"/>
    <w:rsid w:val="004A38E8"/>
    <w:rsid w:val="004A5323"/>
    <w:rsid w:val="004A5E15"/>
    <w:rsid w:val="004B0169"/>
    <w:rsid w:val="004B08D7"/>
    <w:rsid w:val="004B1D6B"/>
    <w:rsid w:val="004B221E"/>
    <w:rsid w:val="004B3309"/>
    <w:rsid w:val="004B3D76"/>
    <w:rsid w:val="004B5387"/>
    <w:rsid w:val="004C0D9B"/>
    <w:rsid w:val="004C16C8"/>
    <w:rsid w:val="004C2989"/>
    <w:rsid w:val="004C4899"/>
    <w:rsid w:val="004C493D"/>
    <w:rsid w:val="004C580B"/>
    <w:rsid w:val="004C695C"/>
    <w:rsid w:val="004C729E"/>
    <w:rsid w:val="004D2B66"/>
    <w:rsid w:val="004D329D"/>
    <w:rsid w:val="004D3B6C"/>
    <w:rsid w:val="004D4985"/>
    <w:rsid w:val="004D6395"/>
    <w:rsid w:val="004D7A83"/>
    <w:rsid w:val="004E039B"/>
    <w:rsid w:val="004E0E6F"/>
    <w:rsid w:val="004E10E9"/>
    <w:rsid w:val="004E2A37"/>
    <w:rsid w:val="004E2B8D"/>
    <w:rsid w:val="004E3BDA"/>
    <w:rsid w:val="004E40F9"/>
    <w:rsid w:val="004E64FF"/>
    <w:rsid w:val="004E65D2"/>
    <w:rsid w:val="004E6CBE"/>
    <w:rsid w:val="004E7249"/>
    <w:rsid w:val="004F09BD"/>
    <w:rsid w:val="004F130F"/>
    <w:rsid w:val="004F304D"/>
    <w:rsid w:val="004F665A"/>
    <w:rsid w:val="004F7352"/>
    <w:rsid w:val="004F7968"/>
    <w:rsid w:val="004F7C0C"/>
    <w:rsid w:val="00500492"/>
    <w:rsid w:val="00501A54"/>
    <w:rsid w:val="005022AF"/>
    <w:rsid w:val="00502390"/>
    <w:rsid w:val="005046E8"/>
    <w:rsid w:val="00505AF2"/>
    <w:rsid w:val="005060BD"/>
    <w:rsid w:val="00506269"/>
    <w:rsid w:val="005066D3"/>
    <w:rsid w:val="00507432"/>
    <w:rsid w:val="00515F83"/>
    <w:rsid w:val="005207A3"/>
    <w:rsid w:val="0052114B"/>
    <w:rsid w:val="0052169C"/>
    <w:rsid w:val="00522DCC"/>
    <w:rsid w:val="0052355F"/>
    <w:rsid w:val="00523A1F"/>
    <w:rsid w:val="00524540"/>
    <w:rsid w:val="00524C7E"/>
    <w:rsid w:val="00525496"/>
    <w:rsid w:val="00527821"/>
    <w:rsid w:val="00530A81"/>
    <w:rsid w:val="00530BAE"/>
    <w:rsid w:val="00530BDF"/>
    <w:rsid w:val="00531001"/>
    <w:rsid w:val="00531A18"/>
    <w:rsid w:val="00532BA7"/>
    <w:rsid w:val="005330DD"/>
    <w:rsid w:val="00534797"/>
    <w:rsid w:val="00536079"/>
    <w:rsid w:val="0053689B"/>
    <w:rsid w:val="00536DC4"/>
    <w:rsid w:val="00537E23"/>
    <w:rsid w:val="0054035B"/>
    <w:rsid w:val="00540EEB"/>
    <w:rsid w:val="005411AC"/>
    <w:rsid w:val="00541FAA"/>
    <w:rsid w:val="00543523"/>
    <w:rsid w:val="00543594"/>
    <w:rsid w:val="00545A4A"/>
    <w:rsid w:val="0054638D"/>
    <w:rsid w:val="00546797"/>
    <w:rsid w:val="005507FB"/>
    <w:rsid w:val="00550AE1"/>
    <w:rsid w:val="00550F52"/>
    <w:rsid w:val="005510D6"/>
    <w:rsid w:val="00551216"/>
    <w:rsid w:val="005528F3"/>
    <w:rsid w:val="005531F6"/>
    <w:rsid w:val="00553B50"/>
    <w:rsid w:val="00553D8D"/>
    <w:rsid w:val="005547A2"/>
    <w:rsid w:val="00554DAC"/>
    <w:rsid w:val="00555172"/>
    <w:rsid w:val="00556DEA"/>
    <w:rsid w:val="00557C63"/>
    <w:rsid w:val="00560712"/>
    <w:rsid w:val="00560D10"/>
    <w:rsid w:val="00561E0C"/>
    <w:rsid w:val="005637B2"/>
    <w:rsid w:val="00563A8E"/>
    <w:rsid w:val="005657D4"/>
    <w:rsid w:val="005674E1"/>
    <w:rsid w:val="0056767A"/>
    <w:rsid w:val="00567778"/>
    <w:rsid w:val="0057280D"/>
    <w:rsid w:val="00572DDC"/>
    <w:rsid w:val="00572E90"/>
    <w:rsid w:val="005730B6"/>
    <w:rsid w:val="00574769"/>
    <w:rsid w:val="00575423"/>
    <w:rsid w:val="00575428"/>
    <w:rsid w:val="00575AF0"/>
    <w:rsid w:val="00576B7E"/>
    <w:rsid w:val="00576C6B"/>
    <w:rsid w:val="00576D6E"/>
    <w:rsid w:val="005779F8"/>
    <w:rsid w:val="005802BC"/>
    <w:rsid w:val="00580B7C"/>
    <w:rsid w:val="005811D2"/>
    <w:rsid w:val="005814B5"/>
    <w:rsid w:val="005825FA"/>
    <w:rsid w:val="00582C46"/>
    <w:rsid w:val="005835B2"/>
    <w:rsid w:val="00584052"/>
    <w:rsid w:val="0058517B"/>
    <w:rsid w:val="00585941"/>
    <w:rsid w:val="00587AD1"/>
    <w:rsid w:val="00587FAC"/>
    <w:rsid w:val="00590423"/>
    <w:rsid w:val="0059082E"/>
    <w:rsid w:val="00590920"/>
    <w:rsid w:val="00591926"/>
    <w:rsid w:val="0059478C"/>
    <w:rsid w:val="00596FEA"/>
    <w:rsid w:val="005A55E3"/>
    <w:rsid w:val="005A6406"/>
    <w:rsid w:val="005A64CE"/>
    <w:rsid w:val="005B2075"/>
    <w:rsid w:val="005B272B"/>
    <w:rsid w:val="005B58A3"/>
    <w:rsid w:val="005B6728"/>
    <w:rsid w:val="005C0532"/>
    <w:rsid w:val="005C11DA"/>
    <w:rsid w:val="005C231E"/>
    <w:rsid w:val="005C2B15"/>
    <w:rsid w:val="005C3CED"/>
    <w:rsid w:val="005C4024"/>
    <w:rsid w:val="005C48CA"/>
    <w:rsid w:val="005C4DB3"/>
    <w:rsid w:val="005C5BFD"/>
    <w:rsid w:val="005C5CBE"/>
    <w:rsid w:val="005C709E"/>
    <w:rsid w:val="005D01BB"/>
    <w:rsid w:val="005D0E96"/>
    <w:rsid w:val="005D1DC5"/>
    <w:rsid w:val="005D29AF"/>
    <w:rsid w:val="005D355C"/>
    <w:rsid w:val="005D3CD0"/>
    <w:rsid w:val="005D4C77"/>
    <w:rsid w:val="005D51EC"/>
    <w:rsid w:val="005D548E"/>
    <w:rsid w:val="005D5D38"/>
    <w:rsid w:val="005D64EC"/>
    <w:rsid w:val="005E1423"/>
    <w:rsid w:val="005E446D"/>
    <w:rsid w:val="005E4A83"/>
    <w:rsid w:val="005E4F5B"/>
    <w:rsid w:val="005E6169"/>
    <w:rsid w:val="005E76BB"/>
    <w:rsid w:val="005E7966"/>
    <w:rsid w:val="005F1B9B"/>
    <w:rsid w:val="005F23AC"/>
    <w:rsid w:val="005F3EB7"/>
    <w:rsid w:val="005F462C"/>
    <w:rsid w:val="005F47BE"/>
    <w:rsid w:val="005F4D6F"/>
    <w:rsid w:val="005F4DAC"/>
    <w:rsid w:val="005F5563"/>
    <w:rsid w:val="00601347"/>
    <w:rsid w:val="00601823"/>
    <w:rsid w:val="006018A7"/>
    <w:rsid w:val="0060208B"/>
    <w:rsid w:val="00602919"/>
    <w:rsid w:val="0060293C"/>
    <w:rsid w:val="00602C61"/>
    <w:rsid w:val="00603AD0"/>
    <w:rsid w:val="006041A8"/>
    <w:rsid w:val="0060476C"/>
    <w:rsid w:val="00605281"/>
    <w:rsid w:val="006066B5"/>
    <w:rsid w:val="00606E51"/>
    <w:rsid w:val="0060728D"/>
    <w:rsid w:val="006077A3"/>
    <w:rsid w:val="006104ED"/>
    <w:rsid w:val="00611A82"/>
    <w:rsid w:val="00611F48"/>
    <w:rsid w:val="006144A1"/>
    <w:rsid w:val="006147A3"/>
    <w:rsid w:val="006150E6"/>
    <w:rsid w:val="0061723C"/>
    <w:rsid w:val="006177D5"/>
    <w:rsid w:val="00620076"/>
    <w:rsid w:val="006206E7"/>
    <w:rsid w:val="00620EA8"/>
    <w:rsid w:val="0062131A"/>
    <w:rsid w:val="006232B3"/>
    <w:rsid w:val="00626A3E"/>
    <w:rsid w:val="00627788"/>
    <w:rsid w:val="0063136F"/>
    <w:rsid w:val="00632FB7"/>
    <w:rsid w:val="006333D6"/>
    <w:rsid w:val="00635D53"/>
    <w:rsid w:val="00636ED2"/>
    <w:rsid w:val="00636F12"/>
    <w:rsid w:val="006377D3"/>
    <w:rsid w:val="00637B69"/>
    <w:rsid w:val="00642849"/>
    <w:rsid w:val="00643811"/>
    <w:rsid w:val="006444AF"/>
    <w:rsid w:val="00647242"/>
    <w:rsid w:val="0064786A"/>
    <w:rsid w:val="006501D1"/>
    <w:rsid w:val="006503AC"/>
    <w:rsid w:val="00650CD8"/>
    <w:rsid w:val="00650EF0"/>
    <w:rsid w:val="00651CE1"/>
    <w:rsid w:val="00653281"/>
    <w:rsid w:val="00654114"/>
    <w:rsid w:val="00654412"/>
    <w:rsid w:val="00654926"/>
    <w:rsid w:val="00654D18"/>
    <w:rsid w:val="00655088"/>
    <w:rsid w:val="006551C1"/>
    <w:rsid w:val="00656B67"/>
    <w:rsid w:val="0066049E"/>
    <w:rsid w:val="006617F3"/>
    <w:rsid w:val="00663BCD"/>
    <w:rsid w:val="00663E93"/>
    <w:rsid w:val="00664ACD"/>
    <w:rsid w:val="00664F1F"/>
    <w:rsid w:val="0066542E"/>
    <w:rsid w:val="0066570F"/>
    <w:rsid w:val="00665E2A"/>
    <w:rsid w:val="0066605B"/>
    <w:rsid w:val="006670BA"/>
    <w:rsid w:val="00670588"/>
    <w:rsid w:val="006729F2"/>
    <w:rsid w:val="006731C5"/>
    <w:rsid w:val="00674725"/>
    <w:rsid w:val="00674918"/>
    <w:rsid w:val="00675383"/>
    <w:rsid w:val="0067683E"/>
    <w:rsid w:val="0067708B"/>
    <w:rsid w:val="00677568"/>
    <w:rsid w:val="006821D8"/>
    <w:rsid w:val="00682E3C"/>
    <w:rsid w:val="00684099"/>
    <w:rsid w:val="00686D88"/>
    <w:rsid w:val="006910A1"/>
    <w:rsid w:val="00691252"/>
    <w:rsid w:val="00691501"/>
    <w:rsid w:val="0069475E"/>
    <w:rsid w:val="00694B34"/>
    <w:rsid w:val="00695132"/>
    <w:rsid w:val="00695837"/>
    <w:rsid w:val="00695C36"/>
    <w:rsid w:val="00697874"/>
    <w:rsid w:val="006A1777"/>
    <w:rsid w:val="006A21F4"/>
    <w:rsid w:val="006A2689"/>
    <w:rsid w:val="006A339A"/>
    <w:rsid w:val="006A3999"/>
    <w:rsid w:val="006A5A1B"/>
    <w:rsid w:val="006A7E21"/>
    <w:rsid w:val="006A7F7A"/>
    <w:rsid w:val="006B0602"/>
    <w:rsid w:val="006B0984"/>
    <w:rsid w:val="006B12EA"/>
    <w:rsid w:val="006B207A"/>
    <w:rsid w:val="006B6283"/>
    <w:rsid w:val="006B6C79"/>
    <w:rsid w:val="006C0135"/>
    <w:rsid w:val="006C01F0"/>
    <w:rsid w:val="006C02E4"/>
    <w:rsid w:val="006C0964"/>
    <w:rsid w:val="006C1EE1"/>
    <w:rsid w:val="006C2CDD"/>
    <w:rsid w:val="006C35BD"/>
    <w:rsid w:val="006C3A86"/>
    <w:rsid w:val="006C4075"/>
    <w:rsid w:val="006C47C7"/>
    <w:rsid w:val="006C4F39"/>
    <w:rsid w:val="006C552A"/>
    <w:rsid w:val="006C5C25"/>
    <w:rsid w:val="006C6274"/>
    <w:rsid w:val="006C6FE6"/>
    <w:rsid w:val="006C74B6"/>
    <w:rsid w:val="006D00D9"/>
    <w:rsid w:val="006D2AA4"/>
    <w:rsid w:val="006D3313"/>
    <w:rsid w:val="006D4264"/>
    <w:rsid w:val="006D4312"/>
    <w:rsid w:val="006D59A7"/>
    <w:rsid w:val="006D5A03"/>
    <w:rsid w:val="006D5C1D"/>
    <w:rsid w:val="006D5ED3"/>
    <w:rsid w:val="006D6A45"/>
    <w:rsid w:val="006E1599"/>
    <w:rsid w:val="006E1EAA"/>
    <w:rsid w:val="006E2C2C"/>
    <w:rsid w:val="006E33C9"/>
    <w:rsid w:val="006E3979"/>
    <w:rsid w:val="006E40F5"/>
    <w:rsid w:val="006E6FE9"/>
    <w:rsid w:val="006E702F"/>
    <w:rsid w:val="006E70FF"/>
    <w:rsid w:val="006F0380"/>
    <w:rsid w:val="006F065F"/>
    <w:rsid w:val="006F21DE"/>
    <w:rsid w:val="006F266C"/>
    <w:rsid w:val="006F3AC1"/>
    <w:rsid w:val="006F3DB5"/>
    <w:rsid w:val="006F4CB1"/>
    <w:rsid w:val="006F4FC2"/>
    <w:rsid w:val="007006D5"/>
    <w:rsid w:val="00701AE6"/>
    <w:rsid w:val="0070299A"/>
    <w:rsid w:val="00702DD3"/>
    <w:rsid w:val="007052AC"/>
    <w:rsid w:val="00706FDB"/>
    <w:rsid w:val="00707311"/>
    <w:rsid w:val="007073A9"/>
    <w:rsid w:val="00710307"/>
    <w:rsid w:val="0071048A"/>
    <w:rsid w:val="00710761"/>
    <w:rsid w:val="00711635"/>
    <w:rsid w:val="00711CB3"/>
    <w:rsid w:val="007120D9"/>
    <w:rsid w:val="0071243E"/>
    <w:rsid w:val="007127C7"/>
    <w:rsid w:val="00712A5E"/>
    <w:rsid w:val="00714687"/>
    <w:rsid w:val="007173F5"/>
    <w:rsid w:val="007202A1"/>
    <w:rsid w:val="00720F66"/>
    <w:rsid w:val="0072141F"/>
    <w:rsid w:val="00722ACF"/>
    <w:rsid w:val="00725E01"/>
    <w:rsid w:val="00730DFA"/>
    <w:rsid w:val="0073446D"/>
    <w:rsid w:val="00736074"/>
    <w:rsid w:val="00740F66"/>
    <w:rsid w:val="0074170B"/>
    <w:rsid w:val="00742B63"/>
    <w:rsid w:val="007440BC"/>
    <w:rsid w:val="0074482A"/>
    <w:rsid w:val="00744971"/>
    <w:rsid w:val="00744AC4"/>
    <w:rsid w:val="00750491"/>
    <w:rsid w:val="007510C4"/>
    <w:rsid w:val="00751351"/>
    <w:rsid w:val="007524EA"/>
    <w:rsid w:val="00752921"/>
    <w:rsid w:val="00752EAC"/>
    <w:rsid w:val="00752EBC"/>
    <w:rsid w:val="007530FD"/>
    <w:rsid w:val="0075485B"/>
    <w:rsid w:val="00754F26"/>
    <w:rsid w:val="00755437"/>
    <w:rsid w:val="007556CA"/>
    <w:rsid w:val="00755C9D"/>
    <w:rsid w:val="00756D01"/>
    <w:rsid w:val="00756D0B"/>
    <w:rsid w:val="007579A5"/>
    <w:rsid w:val="00757F54"/>
    <w:rsid w:val="00760A50"/>
    <w:rsid w:val="007610D3"/>
    <w:rsid w:val="00761452"/>
    <w:rsid w:val="00761A91"/>
    <w:rsid w:val="00761C36"/>
    <w:rsid w:val="00761DC7"/>
    <w:rsid w:val="007625FB"/>
    <w:rsid w:val="007645A3"/>
    <w:rsid w:val="00765134"/>
    <w:rsid w:val="00765C9C"/>
    <w:rsid w:val="00765CAA"/>
    <w:rsid w:val="00766461"/>
    <w:rsid w:val="00766758"/>
    <w:rsid w:val="0076704C"/>
    <w:rsid w:val="00767512"/>
    <w:rsid w:val="00767BB9"/>
    <w:rsid w:val="00767FEF"/>
    <w:rsid w:val="007711F0"/>
    <w:rsid w:val="00771F70"/>
    <w:rsid w:val="0077238C"/>
    <w:rsid w:val="0077271B"/>
    <w:rsid w:val="00772AA8"/>
    <w:rsid w:val="007738A6"/>
    <w:rsid w:val="007746DB"/>
    <w:rsid w:val="00774958"/>
    <w:rsid w:val="00774B6C"/>
    <w:rsid w:val="007817C7"/>
    <w:rsid w:val="007818A2"/>
    <w:rsid w:val="00782576"/>
    <w:rsid w:val="00782934"/>
    <w:rsid w:val="0078337C"/>
    <w:rsid w:val="00783695"/>
    <w:rsid w:val="00783B39"/>
    <w:rsid w:val="007845FB"/>
    <w:rsid w:val="0078507A"/>
    <w:rsid w:val="00785660"/>
    <w:rsid w:val="00785674"/>
    <w:rsid w:val="0078758A"/>
    <w:rsid w:val="00787BC3"/>
    <w:rsid w:val="00791F7E"/>
    <w:rsid w:val="00792E20"/>
    <w:rsid w:val="00795FAD"/>
    <w:rsid w:val="007963BB"/>
    <w:rsid w:val="007965EA"/>
    <w:rsid w:val="007967F2"/>
    <w:rsid w:val="00796F82"/>
    <w:rsid w:val="00797132"/>
    <w:rsid w:val="00797832"/>
    <w:rsid w:val="007A25F5"/>
    <w:rsid w:val="007A3C4C"/>
    <w:rsid w:val="007A4A43"/>
    <w:rsid w:val="007A4F56"/>
    <w:rsid w:val="007A5AD6"/>
    <w:rsid w:val="007A5C8D"/>
    <w:rsid w:val="007B3CBA"/>
    <w:rsid w:val="007B4105"/>
    <w:rsid w:val="007B43F2"/>
    <w:rsid w:val="007B546D"/>
    <w:rsid w:val="007B5ABD"/>
    <w:rsid w:val="007B6CC6"/>
    <w:rsid w:val="007C10DB"/>
    <w:rsid w:val="007C2052"/>
    <w:rsid w:val="007C3E42"/>
    <w:rsid w:val="007C6E43"/>
    <w:rsid w:val="007C710A"/>
    <w:rsid w:val="007C757C"/>
    <w:rsid w:val="007C7EC8"/>
    <w:rsid w:val="007D065E"/>
    <w:rsid w:val="007D0682"/>
    <w:rsid w:val="007D06B4"/>
    <w:rsid w:val="007D3EF4"/>
    <w:rsid w:val="007D552B"/>
    <w:rsid w:val="007D5FD6"/>
    <w:rsid w:val="007E0EB4"/>
    <w:rsid w:val="007E0F41"/>
    <w:rsid w:val="007E20E4"/>
    <w:rsid w:val="007E2100"/>
    <w:rsid w:val="007E2BB6"/>
    <w:rsid w:val="007E3A02"/>
    <w:rsid w:val="007E3BD5"/>
    <w:rsid w:val="007E55D9"/>
    <w:rsid w:val="007E6796"/>
    <w:rsid w:val="007E735B"/>
    <w:rsid w:val="007F012C"/>
    <w:rsid w:val="007F02DB"/>
    <w:rsid w:val="007F29ED"/>
    <w:rsid w:val="007F2BBB"/>
    <w:rsid w:val="007F3AD8"/>
    <w:rsid w:val="007F437F"/>
    <w:rsid w:val="007F5559"/>
    <w:rsid w:val="007F6ED3"/>
    <w:rsid w:val="00802718"/>
    <w:rsid w:val="008029C6"/>
    <w:rsid w:val="0080332D"/>
    <w:rsid w:val="00804407"/>
    <w:rsid w:val="008074B3"/>
    <w:rsid w:val="00807C33"/>
    <w:rsid w:val="00810EE5"/>
    <w:rsid w:val="0081206A"/>
    <w:rsid w:val="008123F6"/>
    <w:rsid w:val="0081393E"/>
    <w:rsid w:val="00813C41"/>
    <w:rsid w:val="00814465"/>
    <w:rsid w:val="00815F4C"/>
    <w:rsid w:val="00816C6C"/>
    <w:rsid w:val="00816EDC"/>
    <w:rsid w:val="00817455"/>
    <w:rsid w:val="00821162"/>
    <w:rsid w:val="00822774"/>
    <w:rsid w:val="008252F9"/>
    <w:rsid w:val="00825F11"/>
    <w:rsid w:val="00826AA7"/>
    <w:rsid w:val="008273F3"/>
    <w:rsid w:val="008277E1"/>
    <w:rsid w:val="00827868"/>
    <w:rsid w:val="008306C6"/>
    <w:rsid w:val="00831963"/>
    <w:rsid w:val="00833E88"/>
    <w:rsid w:val="00834F98"/>
    <w:rsid w:val="00836031"/>
    <w:rsid w:val="008367ED"/>
    <w:rsid w:val="00840FD5"/>
    <w:rsid w:val="008414C6"/>
    <w:rsid w:val="008423F1"/>
    <w:rsid w:val="0084275F"/>
    <w:rsid w:val="00842E17"/>
    <w:rsid w:val="00845023"/>
    <w:rsid w:val="00845D0D"/>
    <w:rsid w:val="0084651F"/>
    <w:rsid w:val="00850139"/>
    <w:rsid w:val="008508B7"/>
    <w:rsid w:val="0085159D"/>
    <w:rsid w:val="00853100"/>
    <w:rsid w:val="0085339A"/>
    <w:rsid w:val="00853933"/>
    <w:rsid w:val="00853BE2"/>
    <w:rsid w:val="008541C6"/>
    <w:rsid w:val="00855422"/>
    <w:rsid w:val="008564A9"/>
    <w:rsid w:val="008565CF"/>
    <w:rsid w:val="00860A5F"/>
    <w:rsid w:val="00860CDC"/>
    <w:rsid w:val="0086155D"/>
    <w:rsid w:val="00862985"/>
    <w:rsid w:val="00865D20"/>
    <w:rsid w:val="008665B8"/>
    <w:rsid w:val="008671FB"/>
    <w:rsid w:val="00867A41"/>
    <w:rsid w:val="00867E13"/>
    <w:rsid w:val="008710F6"/>
    <w:rsid w:val="008712CD"/>
    <w:rsid w:val="00871874"/>
    <w:rsid w:val="00872D89"/>
    <w:rsid w:val="00873214"/>
    <w:rsid w:val="0087417D"/>
    <w:rsid w:val="00875397"/>
    <w:rsid w:val="00875EC0"/>
    <w:rsid w:val="00876049"/>
    <w:rsid w:val="00876083"/>
    <w:rsid w:val="00876516"/>
    <w:rsid w:val="00876FC5"/>
    <w:rsid w:val="0088291D"/>
    <w:rsid w:val="00882B1D"/>
    <w:rsid w:val="00883F5F"/>
    <w:rsid w:val="00884B65"/>
    <w:rsid w:val="00885942"/>
    <w:rsid w:val="00885EFA"/>
    <w:rsid w:val="008861DD"/>
    <w:rsid w:val="00891092"/>
    <w:rsid w:val="00891AB1"/>
    <w:rsid w:val="00891F05"/>
    <w:rsid w:val="0089302D"/>
    <w:rsid w:val="00894B90"/>
    <w:rsid w:val="00896717"/>
    <w:rsid w:val="008978AE"/>
    <w:rsid w:val="008A08DC"/>
    <w:rsid w:val="008A0E3E"/>
    <w:rsid w:val="008A1EE9"/>
    <w:rsid w:val="008A42BC"/>
    <w:rsid w:val="008A4504"/>
    <w:rsid w:val="008A4BF7"/>
    <w:rsid w:val="008A4EFD"/>
    <w:rsid w:val="008A6907"/>
    <w:rsid w:val="008A7982"/>
    <w:rsid w:val="008B06A2"/>
    <w:rsid w:val="008B10E8"/>
    <w:rsid w:val="008B1E46"/>
    <w:rsid w:val="008B233D"/>
    <w:rsid w:val="008B2F35"/>
    <w:rsid w:val="008B2FF8"/>
    <w:rsid w:val="008B3623"/>
    <w:rsid w:val="008B40CB"/>
    <w:rsid w:val="008B5737"/>
    <w:rsid w:val="008B693A"/>
    <w:rsid w:val="008B71E5"/>
    <w:rsid w:val="008C08EC"/>
    <w:rsid w:val="008C2395"/>
    <w:rsid w:val="008C5747"/>
    <w:rsid w:val="008C6356"/>
    <w:rsid w:val="008C7A30"/>
    <w:rsid w:val="008C7BDE"/>
    <w:rsid w:val="008D0FDF"/>
    <w:rsid w:val="008D242F"/>
    <w:rsid w:val="008D4125"/>
    <w:rsid w:val="008D537F"/>
    <w:rsid w:val="008D5BC6"/>
    <w:rsid w:val="008D5DE6"/>
    <w:rsid w:val="008D6C44"/>
    <w:rsid w:val="008D783D"/>
    <w:rsid w:val="008E0977"/>
    <w:rsid w:val="008E1634"/>
    <w:rsid w:val="008E4AA9"/>
    <w:rsid w:val="008E5212"/>
    <w:rsid w:val="008E6D25"/>
    <w:rsid w:val="008F0188"/>
    <w:rsid w:val="008F0B82"/>
    <w:rsid w:val="008F171B"/>
    <w:rsid w:val="008F1C14"/>
    <w:rsid w:val="008F1E91"/>
    <w:rsid w:val="008F2203"/>
    <w:rsid w:val="008F3C3F"/>
    <w:rsid w:val="008F4256"/>
    <w:rsid w:val="008F4BFA"/>
    <w:rsid w:val="00900217"/>
    <w:rsid w:val="0090103C"/>
    <w:rsid w:val="009011AA"/>
    <w:rsid w:val="00901D66"/>
    <w:rsid w:val="009045D4"/>
    <w:rsid w:val="00904993"/>
    <w:rsid w:val="009067B6"/>
    <w:rsid w:val="009072C6"/>
    <w:rsid w:val="0091028C"/>
    <w:rsid w:val="00910F8E"/>
    <w:rsid w:val="009130EF"/>
    <w:rsid w:val="00914537"/>
    <w:rsid w:val="00915E61"/>
    <w:rsid w:val="009203A0"/>
    <w:rsid w:val="00920CA7"/>
    <w:rsid w:val="00922324"/>
    <w:rsid w:val="00922E09"/>
    <w:rsid w:val="00924666"/>
    <w:rsid w:val="00924A2A"/>
    <w:rsid w:val="00925081"/>
    <w:rsid w:val="00925119"/>
    <w:rsid w:val="00925977"/>
    <w:rsid w:val="00930FB7"/>
    <w:rsid w:val="00932F34"/>
    <w:rsid w:val="00934678"/>
    <w:rsid w:val="00934A87"/>
    <w:rsid w:val="009359FE"/>
    <w:rsid w:val="009377FE"/>
    <w:rsid w:val="00937C30"/>
    <w:rsid w:val="009403F5"/>
    <w:rsid w:val="0094091C"/>
    <w:rsid w:val="00941167"/>
    <w:rsid w:val="00944034"/>
    <w:rsid w:val="00944F55"/>
    <w:rsid w:val="00947EE9"/>
    <w:rsid w:val="00950175"/>
    <w:rsid w:val="009511D4"/>
    <w:rsid w:val="00951783"/>
    <w:rsid w:val="00953CC8"/>
    <w:rsid w:val="009548C9"/>
    <w:rsid w:val="00954BDB"/>
    <w:rsid w:val="0095529E"/>
    <w:rsid w:val="00956636"/>
    <w:rsid w:val="00960426"/>
    <w:rsid w:val="0096083A"/>
    <w:rsid w:val="009609F6"/>
    <w:rsid w:val="00960B5C"/>
    <w:rsid w:val="009617D6"/>
    <w:rsid w:val="00963672"/>
    <w:rsid w:val="00964D42"/>
    <w:rsid w:val="00965E62"/>
    <w:rsid w:val="00966338"/>
    <w:rsid w:val="00966851"/>
    <w:rsid w:val="00966F2D"/>
    <w:rsid w:val="00967214"/>
    <w:rsid w:val="00967586"/>
    <w:rsid w:val="00970559"/>
    <w:rsid w:val="0097263F"/>
    <w:rsid w:val="009739F5"/>
    <w:rsid w:val="00974784"/>
    <w:rsid w:val="00974BBE"/>
    <w:rsid w:val="0097504B"/>
    <w:rsid w:val="0097533A"/>
    <w:rsid w:val="009775AF"/>
    <w:rsid w:val="00981944"/>
    <w:rsid w:val="009827F5"/>
    <w:rsid w:val="00984668"/>
    <w:rsid w:val="0098488F"/>
    <w:rsid w:val="009850FE"/>
    <w:rsid w:val="00985335"/>
    <w:rsid w:val="009853A2"/>
    <w:rsid w:val="009877A4"/>
    <w:rsid w:val="00990FAA"/>
    <w:rsid w:val="00992A1E"/>
    <w:rsid w:val="00993AD1"/>
    <w:rsid w:val="00993D6C"/>
    <w:rsid w:val="009975AD"/>
    <w:rsid w:val="009A040C"/>
    <w:rsid w:val="009A0F73"/>
    <w:rsid w:val="009A17D1"/>
    <w:rsid w:val="009A740F"/>
    <w:rsid w:val="009B0516"/>
    <w:rsid w:val="009B0D0D"/>
    <w:rsid w:val="009B1DC1"/>
    <w:rsid w:val="009B20AD"/>
    <w:rsid w:val="009B25D9"/>
    <w:rsid w:val="009B324D"/>
    <w:rsid w:val="009B3AB3"/>
    <w:rsid w:val="009B4F81"/>
    <w:rsid w:val="009B5233"/>
    <w:rsid w:val="009B6047"/>
    <w:rsid w:val="009C08C8"/>
    <w:rsid w:val="009C32F9"/>
    <w:rsid w:val="009C4486"/>
    <w:rsid w:val="009C4E97"/>
    <w:rsid w:val="009C6EA2"/>
    <w:rsid w:val="009C761E"/>
    <w:rsid w:val="009D00DD"/>
    <w:rsid w:val="009D0E18"/>
    <w:rsid w:val="009D17D2"/>
    <w:rsid w:val="009D1D43"/>
    <w:rsid w:val="009D3224"/>
    <w:rsid w:val="009D49AD"/>
    <w:rsid w:val="009D5D73"/>
    <w:rsid w:val="009D5F3F"/>
    <w:rsid w:val="009E3ED7"/>
    <w:rsid w:val="009E4F30"/>
    <w:rsid w:val="009E5330"/>
    <w:rsid w:val="009E5AEC"/>
    <w:rsid w:val="009E5F16"/>
    <w:rsid w:val="009E60E4"/>
    <w:rsid w:val="009E7030"/>
    <w:rsid w:val="009F2129"/>
    <w:rsid w:val="009F2580"/>
    <w:rsid w:val="009F305A"/>
    <w:rsid w:val="009F5A5E"/>
    <w:rsid w:val="009F659D"/>
    <w:rsid w:val="009F66A1"/>
    <w:rsid w:val="009F6813"/>
    <w:rsid w:val="009F7D48"/>
    <w:rsid w:val="00A014C1"/>
    <w:rsid w:val="00A065DF"/>
    <w:rsid w:val="00A06D67"/>
    <w:rsid w:val="00A0763D"/>
    <w:rsid w:val="00A1028F"/>
    <w:rsid w:val="00A11EF2"/>
    <w:rsid w:val="00A1396D"/>
    <w:rsid w:val="00A144FD"/>
    <w:rsid w:val="00A15694"/>
    <w:rsid w:val="00A15B1F"/>
    <w:rsid w:val="00A16E16"/>
    <w:rsid w:val="00A178EA"/>
    <w:rsid w:val="00A17D08"/>
    <w:rsid w:val="00A202E2"/>
    <w:rsid w:val="00A215EF"/>
    <w:rsid w:val="00A21AF1"/>
    <w:rsid w:val="00A21DC9"/>
    <w:rsid w:val="00A22141"/>
    <w:rsid w:val="00A24370"/>
    <w:rsid w:val="00A2455B"/>
    <w:rsid w:val="00A27D86"/>
    <w:rsid w:val="00A30071"/>
    <w:rsid w:val="00A30DB8"/>
    <w:rsid w:val="00A3203E"/>
    <w:rsid w:val="00A32462"/>
    <w:rsid w:val="00A32562"/>
    <w:rsid w:val="00A32F43"/>
    <w:rsid w:val="00A34177"/>
    <w:rsid w:val="00A343F5"/>
    <w:rsid w:val="00A35317"/>
    <w:rsid w:val="00A358B6"/>
    <w:rsid w:val="00A37278"/>
    <w:rsid w:val="00A372A1"/>
    <w:rsid w:val="00A37303"/>
    <w:rsid w:val="00A41054"/>
    <w:rsid w:val="00A41FDD"/>
    <w:rsid w:val="00A43705"/>
    <w:rsid w:val="00A43976"/>
    <w:rsid w:val="00A46F56"/>
    <w:rsid w:val="00A4700D"/>
    <w:rsid w:val="00A5037A"/>
    <w:rsid w:val="00A511DF"/>
    <w:rsid w:val="00A515A6"/>
    <w:rsid w:val="00A5238C"/>
    <w:rsid w:val="00A528A8"/>
    <w:rsid w:val="00A549D6"/>
    <w:rsid w:val="00A55777"/>
    <w:rsid w:val="00A55F55"/>
    <w:rsid w:val="00A570B4"/>
    <w:rsid w:val="00A60BD0"/>
    <w:rsid w:val="00A62474"/>
    <w:rsid w:val="00A64737"/>
    <w:rsid w:val="00A655EF"/>
    <w:rsid w:val="00A65FC0"/>
    <w:rsid w:val="00A66B3E"/>
    <w:rsid w:val="00A6785B"/>
    <w:rsid w:val="00A67B9D"/>
    <w:rsid w:val="00A704AD"/>
    <w:rsid w:val="00A70BC9"/>
    <w:rsid w:val="00A74644"/>
    <w:rsid w:val="00A75A6E"/>
    <w:rsid w:val="00A773FA"/>
    <w:rsid w:val="00A77731"/>
    <w:rsid w:val="00A82E44"/>
    <w:rsid w:val="00A83636"/>
    <w:rsid w:val="00A860AB"/>
    <w:rsid w:val="00A862AB"/>
    <w:rsid w:val="00A866CE"/>
    <w:rsid w:val="00AA10BE"/>
    <w:rsid w:val="00AA3232"/>
    <w:rsid w:val="00AA412E"/>
    <w:rsid w:val="00AA5B0F"/>
    <w:rsid w:val="00AA746E"/>
    <w:rsid w:val="00AA7F73"/>
    <w:rsid w:val="00AB0595"/>
    <w:rsid w:val="00AB0634"/>
    <w:rsid w:val="00AB0797"/>
    <w:rsid w:val="00AB0BC0"/>
    <w:rsid w:val="00AB281B"/>
    <w:rsid w:val="00AB36D4"/>
    <w:rsid w:val="00AB40C4"/>
    <w:rsid w:val="00AB525C"/>
    <w:rsid w:val="00AC05DE"/>
    <w:rsid w:val="00AC158B"/>
    <w:rsid w:val="00AC190F"/>
    <w:rsid w:val="00AC20D8"/>
    <w:rsid w:val="00AC282D"/>
    <w:rsid w:val="00AC3867"/>
    <w:rsid w:val="00AC70E3"/>
    <w:rsid w:val="00AC7781"/>
    <w:rsid w:val="00AD0467"/>
    <w:rsid w:val="00AD09FF"/>
    <w:rsid w:val="00AD0BF8"/>
    <w:rsid w:val="00AD105C"/>
    <w:rsid w:val="00AD3BAB"/>
    <w:rsid w:val="00AD3C39"/>
    <w:rsid w:val="00AD44AB"/>
    <w:rsid w:val="00AD533F"/>
    <w:rsid w:val="00AD6708"/>
    <w:rsid w:val="00AD6B19"/>
    <w:rsid w:val="00AD7934"/>
    <w:rsid w:val="00AE0A4C"/>
    <w:rsid w:val="00AE16D4"/>
    <w:rsid w:val="00AE3772"/>
    <w:rsid w:val="00AE3944"/>
    <w:rsid w:val="00AE3959"/>
    <w:rsid w:val="00AE3CD3"/>
    <w:rsid w:val="00AE3F4A"/>
    <w:rsid w:val="00AE61D4"/>
    <w:rsid w:val="00AE6259"/>
    <w:rsid w:val="00AE7167"/>
    <w:rsid w:val="00AF0402"/>
    <w:rsid w:val="00AF0938"/>
    <w:rsid w:val="00AF0A8D"/>
    <w:rsid w:val="00AF1215"/>
    <w:rsid w:val="00AF22AF"/>
    <w:rsid w:val="00AF2D20"/>
    <w:rsid w:val="00AF5A1C"/>
    <w:rsid w:val="00AF6460"/>
    <w:rsid w:val="00AF68B0"/>
    <w:rsid w:val="00AF7C8C"/>
    <w:rsid w:val="00B01ABA"/>
    <w:rsid w:val="00B01AC9"/>
    <w:rsid w:val="00B042BC"/>
    <w:rsid w:val="00B045C0"/>
    <w:rsid w:val="00B04929"/>
    <w:rsid w:val="00B05271"/>
    <w:rsid w:val="00B05F8A"/>
    <w:rsid w:val="00B062B3"/>
    <w:rsid w:val="00B076FE"/>
    <w:rsid w:val="00B11D9C"/>
    <w:rsid w:val="00B12088"/>
    <w:rsid w:val="00B12EC3"/>
    <w:rsid w:val="00B1325B"/>
    <w:rsid w:val="00B139F4"/>
    <w:rsid w:val="00B14E43"/>
    <w:rsid w:val="00B15861"/>
    <w:rsid w:val="00B1679D"/>
    <w:rsid w:val="00B20005"/>
    <w:rsid w:val="00B20FBF"/>
    <w:rsid w:val="00B21F7C"/>
    <w:rsid w:val="00B22632"/>
    <w:rsid w:val="00B22BB6"/>
    <w:rsid w:val="00B22F26"/>
    <w:rsid w:val="00B303F8"/>
    <w:rsid w:val="00B3096F"/>
    <w:rsid w:val="00B3189B"/>
    <w:rsid w:val="00B31C5D"/>
    <w:rsid w:val="00B33B24"/>
    <w:rsid w:val="00B34897"/>
    <w:rsid w:val="00B36013"/>
    <w:rsid w:val="00B37444"/>
    <w:rsid w:val="00B44A34"/>
    <w:rsid w:val="00B44CA3"/>
    <w:rsid w:val="00B45AA2"/>
    <w:rsid w:val="00B46434"/>
    <w:rsid w:val="00B4699A"/>
    <w:rsid w:val="00B46DC9"/>
    <w:rsid w:val="00B46E6E"/>
    <w:rsid w:val="00B50255"/>
    <w:rsid w:val="00B50659"/>
    <w:rsid w:val="00B50697"/>
    <w:rsid w:val="00B51593"/>
    <w:rsid w:val="00B51A5F"/>
    <w:rsid w:val="00B52480"/>
    <w:rsid w:val="00B52FE2"/>
    <w:rsid w:val="00B53B5B"/>
    <w:rsid w:val="00B569A3"/>
    <w:rsid w:val="00B57603"/>
    <w:rsid w:val="00B6141D"/>
    <w:rsid w:val="00B6154E"/>
    <w:rsid w:val="00B62067"/>
    <w:rsid w:val="00B63BA1"/>
    <w:rsid w:val="00B64BCF"/>
    <w:rsid w:val="00B65922"/>
    <w:rsid w:val="00B67D9D"/>
    <w:rsid w:val="00B704D2"/>
    <w:rsid w:val="00B73E76"/>
    <w:rsid w:val="00B75549"/>
    <w:rsid w:val="00B75CF0"/>
    <w:rsid w:val="00B7610C"/>
    <w:rsid w:val="00B76A57"/>
    <w:rsid w:val="00B77F4C"/>
    <w:rsid w:val="00B81E5E"/>
    <w:rsid w:val="00B81EEC"/>
    <w:rsid w:val="00B82D08"/>
    <w:rsid w:val="00B84974"/>
    <w:rsid w:val="00B85825"/>
    <w:rsid w:val="00B87402"/>
    <w:rsid w:val="00B90722"/>
    <w:rsid w:val="00B909F8"/>
    <w:rsid w:val="00B9185A"/>
    <w:rsid w:val="00B943F3"/>
    <w:rsid w:val="00B94FF1"/>
    <w:rsid w:val="00B94FF8"/>
    <w:rsid w:val="00B96FCE"/>
    <w:rsid w:val="00BA0CB9"/>
    <w:rsid w:val="00BA300E"/>
    <w:rsid w:val="00BA3167"/>
    <w:rsid w:val="00BA319F"/>
    <w:rsid w:val="00BA3C1B"/>
    <w:rsid w:val="00BA5078"/>
    <w:rsid w:val="00BA56F2"/>
    <w:rsid w:val="00BA66C1"/>
    <w:rsid w:val="00BB047C"/>
    <w:rsid w:val="00BB07F3"/>
    <w:rsid w:val="00BB28AD"/>
    <w:rsid w:val="00BB4272"/>
    <w:rsid w:val="00BB4377"/>
    <w:rsid w:val="00BB4A9B"/>
    <w:rsid w:val="00BB610A"/>
    <w:rsid w:val="00BB61EF"/>
    <w:rsid w:val="00BB679D"/>
    <w:rsid w:val="00BB70F3"/>
    <w:rsid w:val="00BB74EF"/>
    <w:rsid w:val="00BB7A92"/>
    <w:rsid w:val="00BC123E"/>
    <w:rsid w:val="00BC1F4B"/>
    <w:rsid w:val="00BC3264"/>
    <w:rsid w:val="00BC3E99"/>
    <w:rsid w:val="00BC4823"/>
    <w:rsid w:val="00BC54FF"/>
    <w:rsid w:val="00BC5B20"/>
    <w:rsid w:val="00BD0483"/>
    <w:rsid w:val="00BD10B8"/>
    <w:rsid w:val="00BD1233"/>
    <w:rsid w:val="00BD646C"/>
    <w:rsid w:val="00BD6CBE"/>
    <w:rsid w:val="00BD773C"/>
    <w:rsid w:val="00BD7A0D"/>
    <w:rsid w:val="00BE2F4A"/>
    <w:rsid w:val="00BE42B9"/>
    <w:rsid w:val="00BE46A7"/>
    <w:rsid w:val="00BE55BA"/>
    <w:rsid w:val="00BE58F0"/>
    <w:rsid w:val="00BE5A54"/>
    <w:rsid w:val="00BE6935"/>
    <w:rsid w:val="00BF0D1A"/>
    <w:rsid w:val="00BF1993"/>
    <w:rsid w:val="00BF221B"/>
    <w:rsid w:val="00BF369C"/>
    <w:rsid w:val="00BF4420"/>
    <w:rsid w:val="00BF565C"/>
    <w:rsid w:val="00BF5E81"/>
    <w:rsid w:val="00C0174E"/>
    <w:rsid w:val="00C05A14"/>
    <w:rsid w:val="00C05B9C"/>
    <w:rsid w:val="00C05F1F"/>
    <w:rsid w:val="00C066DA"/>
    <w:rsid w:val="00C105E5"/>
    <w:rsid w:val="00C144A4"/>
    <w:rsid w:val="00C16507"/>
    <w:rsid w:val="00C17624"/>
    <w:rsid w:val="00C2163B"/>
    <w:rsid w:val="00C2301E"/>
    <w:rsid w:val="00C24229"/>
    <w:rsid w:val="00C24C1A"/>
    <w:rsid w:val="00C24CC0"/>
    <w:rsid w:val="00C27939"/>
    <w:rsid w:val="00C311AC"/>
    <w:rsid w:val="00C31D7E"/>
    <w:rsid w:val="00C33F30"/>
    <w:rsid w:val="00C347C1"/>
    <w:rsid w:val="00C34C44"/>
    <w:rsid w:val="00C36E40"/>
    <w:rsid w:val="00C40257"/>
    <w:rsid w:val="00C4078C"/>
    <w:rsid w:val="00C40B93"/>
    <w:rsid w:val="00C40EF3"/>
    <w:rsid w:val="00C42BAF"/>
    <w:rsid w:val="00C43BB4"/>
    <w:rsid w:val="00C44992"/>
    <w:rsid w:val="00C44CA0"/>
    <w:rsid w:val="00C45D72"/>
    <w:rsid w:val="00C47719"/>
    <w:rsid w:val="00C47A3B"/>
    <w:rsid w:val="00C5037C"/>
    <w:rsid w:val="00C50736"/>
    <w:rsid w:val="00C52A16"/>
    <w:rsid w:val="00C53270"/>
    <w:rsid w:val="00C536FA"/>
    <w:rsid w:val="00C54AA2"/>
    <w:rsid w:val="00C56F3F"/>
    <w:rsid w:val="00C57650"/>
    <w:rsid w:val="00C60450"/>
    <w:rsid w:val="00C614C4"/>
    <w:rsid w:val="00C61C8C"/>
    <w:rsid w:val="00C6229D"/>
    <w:rsid w:val="00C633D8"/>
    <w:rsid w:val="00C63470"/>
    <w:rsid w:val="00C63F1E"/>
    <w:rsid w:val="00C643A7"/>
    <w:rsid w:val="00C6464A"/>
    <w:rsid w:val="00C663F8"/>
    <w:rsid w:val="00C703AF"/>
    <w:rsid w:val="00C7043F"/>
    <w:rsid w:val="00C71ABE"/>
    <w:rsid w:val="00C72948"/>
    <w:rsid w:val="00C74061"/>
    <w:rsid w:val="00C740BE"/>
    <w:rsid w:val="00C75CB8"/>
    <w:rsid w:val="00C761C3"/>
    <w:rsid w:val="00C76853"/>
    <w:rsid w:val="00C770C6"/>
    <w:rsid w:val="00C80E9C"/>
    <w:rsid w:val="00C8284D"/>
    <w:rsid w:val="00C8398D"/>
    <w:rsid w:val="00C84E95"/>
    <w:rsid w:val="00C8516B"/>
    <w:rsid w:val="00C875F3"/>
    <w:rsid w:val="00C92CDB"/>
    <w:rsid w:val="00C92CDC"/>
    <w:rsid w:val="00C932DD"/>
    <w:rsid w:val="00C94692"/>
    <w:rsid w:val="00C9682B"/>
    <w:rsid w:val="00C97349"/>
    <w:rsid w:val="00CA0F5C"/>
    <w:rsid w:val="00CA1527"/>
    <w:rsid w:val="00CA484E"/>
    <w:rsid w:val="00CA5D2A"/>
    <w:rsid w:val="00CA5F9A"/>
    <w:rsid w:val="00CA74F3"/>
    <w:rsid w:val="00CA787F"/>
    <w:rsid w:val="00CB0164"/>
    <w:rsid w:val="00CB22E4"/>
    <w:rsid w:val="00CB28A6"/>
    <w:rsid w:val="00CB31E3"/>
    <w:rsid w:val="00CB36CA"/>
    <w:rsid w:val="00CB50AD"/>
    <w:rsid w:val="00CB5E74"/>
    <w:rsid w:val="00CB6D0B"/>
    <w:rsid w:val="00CC1798"/>
    <w:rsid w:val="00CC2F31"/>
    <w:rsid w:val="00CC36EB"/>
    <w:rsid w:val="00CC3924"/>
    <w:rsid w:val="00CC5783"/>
    <w:rsid w:val="00CC67E3"/>
    <w:rsid w:val="00CC7267"/>
    <w:rsid w:val="00CD01FA"/>
    <w:rsid w:val="00CD1554"/>
    <w:rsid w:val="00CD2FB6"/>
    <w:rsid w:val="00CD3315"/>
    <w:rsid w:val="00CD39B0"/>
    <w:rsid w:val="00CD4910"/>
    <w:rsid w:val="00CD50A6"/>
    <w:rsid w:val="00CD76CD"/>
    <w:rsid w:val="00CD7986"/>
    <w:rsid w:val="00CE18E7"/>
    <w:rsid w:val="00CE22D7"/>
    <w:rsid w:val="00CE24BF"/>
    <w:rsid w:val="00CE4975"/>
    <w:rsid w:val="00CE636E"/>
    <w:rsid w:val="00CE6372"/>
    <w:rsid w:val="00CF4A40"/>
    <w:rsid w:val="00CF4C46"/>
    <w:rsid w:val="00CF6343"/>
    <w:rsid w:val="00CF7233"/>
    <w:rsid w:val="00D013A8"/>
    <w:rsid w:val="00D02A42"/>
    <w:rsid w:val="00D0331E"/>
    <w:rsid w:val="00D05464"/>
    <w:rsid w:val="00D057CF"/>
    <w:rsid w:val="00D0594E"/>
    <w:rsid w:val="00D05B0E"/>
    <w:rsid w:val="00D063E0"/>
    <w:rsid w:val="00D0667E"/>
    <w:rsid w:val="00D0725F"/>
    <w:rsid w:val="00D07418"/>
    <w:rsid w:val="00D07FF5"/>
    <w:rsid w:val="00D109EB"/>
    <w:rsid w:val="00D112D1"/>
    <w:rsid w:val="00D113E2"/>
    <w:rsid w:val="00D12476"/>
    <w:rsid w:val="00D147D5"/>
    <w:rsid w:val="00D159DB"/>
    <w:rsid w:val="00D17FF4"/>
    <w:rsid w:val="00D2046B"/>
    <w:rsid w:val="00D205DD"/>
    <w:rsid w:val="00D20EB0"/>
    <w:rsid w:val="00D278D2"/>
    <w:rsid w:val="00D27932"/>
    <w:rsid w:val="00D30028"/>
    <w:rsid w:val="00D307E5"/>
    <w:rsid w:val="00D326A1"/>
    <w:rsid w:val="00D32FE0"/>
    <w:rsid w:val="00D33A3C"/>
    <w:rsid w:val="00D33ACE"/>
    <w:rsid w:val="00D34313"/>
    <w:rsid w:val="00D35878"/>
    <w:rsid w:val="00D35972"/>
    <w:rsid w:val="00D36907"/>
    <w:rsid w:val="00D36C8B"/>
    <w:rsid w:val="00D426ED"/>
    <w:rsid w:val="00D42AF0"/>
    <w:rsid w:val="00D42DE3"/>
    <w:rsid w:val="00D45F09"/>
    <w:rsid w:val="00D45FE4"/>
    <w:rsid w:val="00D46422"/>
    <w:rsid w:val="00D52308"/>
    <w:rsid w:val="00D53452"/>
    <w:rsid w:val="00D54AD0"/>
    <w:rsid w:val="00D54BE9"/>
    <w:rsid w:val="00D54EFB"/>
    <w:rsid w:val="00D565B0"/>
    <w:rsid w:val="00D57D1C"/>
    <w:rsid w:val="00D57DFE"/>
    <w:rsid w:val="00D60A54"/>
    <w:rsid w:val="00D61016"/>
    <w:rsid w:val="00D61099"/>
    <w:rsid w:val="00D62F4D"/>
    <w:rsid w:val="00D6308E"/>
    <w:rsid w:val="00D63243"/>
    <w:rsid w:val="00D64E0D"/>
    <w:rsid w:val="00D6544A"/>
    <w:rsid w:val="00D66DED"/>
    <w:rsid w:val="00D67B6B"/>
    <w:rsid w:val="00D7106E"/>
    <w:rsid w:val="00D72337"/>
    <w:rsid w:val="00D72380"/>
    <w:rsid w:val="00D73125"/>
    <w:rsid w:val="00D73C48"/>
    <w:rsid w:val="00D73E83"/>
    <w:rsid w:val="00D7485A"/>
    <w:rsid w:val="00D756E1"/>
    <w:rsid w:val="00D75D3F"/>
    <w:rsid w:val="00D75FCB"/>
    <w:rsid w:val="00D76783"/>
    <w:rsid w:val="00D80D1E"/>
    <w:rsid w:val="00D81132"/>
    <w:rsid w:val="00D8161B"/>
    <w:rsid w:val="00D8312A"/>
    <w:rsid w:val="00D84075"/>
    <w:rsid w:val="00D8439F"/>
    <w:rsid w:val="00D84536"/>
    <w:rsid w:val="00D8488E"/>
    <w:rsid w:val="00D84AA3"/>
    <w:rsid w:val="00D85914"/>
    <w:rsid w:val="00D86119"/>
    <w:rsid w:val="00D86250"/>
    <w:rsid w:val="00D86CD6"/>
    <w:rsid w:val="00D872F4"/>
    <w:rsid w:val="00D87831"/>
    <w:rsid w:val="00D87B87"/>
    <w:rsid w:val="00D90560"/>
    <w:rsid w:val="00D905B9"/>
    <w:rsid w:val="00D90DE7"/>
    <w:rsid w:val="00D91D60"/>
    <w:rsid w:val="00D93B62"/>
    <w:rsid w:val="00D94C34"/>
    <w:rsid w:val="00DA07D8"/>
    <w:rsid w:val="00DA1756"/>
    <w:rsid w:val="00DA2030"/>
    <w:rsid w:val="00DA20AC"/>
    <w:rsid w:val="00DA3CA5"/>
    <w:rsid w:val="00DA41DD"/>
    <w:rsid w:val="00DA5475"/>
    <w:rsid w:val="00DA5DFF"/>
    <w:rsid w:val="00DA6163"/>
    <w:rsid w:val="00DB1A49"/>
    <w:rsid w:val="00DB1B8C"/>
    <w:rsid w:val="00DB1CBF"/>
    <w:rsid w:val="00DB1FE0"/>
    <w:rsid w:val="00DB3C26"/>
    <w:rsid w:val="00DB477F"/>
    <w:rsid w:val="00DB60FF"/>
    <w:rsid w:val="00DB6669"/>
    <w:rsid w:val="00DC25DC"/>
    <w:rsid w:val="00DC338D"/>
    <w:rsid w:val="00DC3430"/>
    <w:rsid w:val="00DC51FE"/>
    <w:rsid w:val="00DC7673"/>
    <w:rsid w:val="00DD2411"/>
    <w:rsid w:val="00DD24EB"/>
    <w:rsid w:val="00DD272D"/>
    <w:rsid w:val="00DD2DA6"/>
    <w:rsid w:val="00DD3122"/>
    <w:rsid w:val="00DD3123"/>
    <w:rsid w:val="00DD3728"/>
    <w:rsid w:val="00DD37B6"/>
    <w:rsid w:val="00DD399E"/>
    <w:rsid w:val="00DD4B73"/>
    <w:rsid w:val="00DD5AEB"/>
    <w:rsid w:val="00DD75DF"/>
    <w:rsid w:val="00DE1090"/>
    <w:rsid w:val="00DE365D"/>
    <w:rsid w:val="00DE5EFE"/>
    <w:rsid w:val="00DE7501"/>
    <w:rsid w:val="00DF0651"/>
    <w:rsid w:val="00DF0764"/>
    <w:rsid w:val="00DF1001"/>
    <w:rsid w:val="00DF1D05"/>
    <w:rsid w:val="00DF40DC"/>
    <w:rsid w:val="00DF663E"/>
    <w:rsid w:val="00DF7A4D"/>
    <w:rsid w:val="00E00AF2"/>
    <w:rsid w:val="00E013EA"/>
    <w:rsid w:val="00E03F6D"/>
    <w:rsid w:val="00E04C01"/>
    <w:rsid w:val="00E057A2"/>
    <w:rsid w:val="00E1118B"/>
    <w:rsid w:val="00E127C6"/>
    <w:rsid w:val="00E12A68"/>
    <w:rsid w:val="00E149A0"/>
    <w:rsid w:val="00E1647F"/>
    <w:rsid w:val="00E1648A"/>
    <w:rsid w:val="00E169F4"/>
    <w:rsid w:val="00E204AD"/>
    <w:rsid w:val="00E204F2"/>
    <w:rsid w:val="00E21399"/>
    <w:rsid w:val="00E2753C"/>
    <w:rsid w:val="00E277FF"/>
    <w:rsid w:val="00E27FA9"/>
    <w:rsid w:val="00E30E38"/>
    <w:rsid w:val="00E32398"/>
    <w:rsid w:val="00E32617"/>
    <w:rsid w:val="00E33B3F"/>
    <w:rsid w:val="00E35151"/>
    <w:rsid w:val="00E40249"/>
    <w:rsid w:val="00E41CE0"/>
    <w:rsid w:val="00E426E4"/>
    <w:rsid w:val="00E4565C"/>
    <w:rsid w:val="00E45BE6"/>
    <w:rsid w:val="00E45E56"/>
    <w:rsid w:val="00E46B5B"/>
    <w:rsid w:val="00E471C5"/>
    <w:rsid w:val="00E475B8"/>
    <w:rsid w:val="00E50046"/>
    <w:rsid w:val="00E50B2B"/>
    <w:rsid w:val="00E51DBE"/>
    <w:rsid w:val="00E52241"/>
    <w:rsid w:val="00E54C88"/>
    <w:rsid w:val="00E55E45"/>
    <w:rsid w:val="00E56122"/>
    <w:rsid w:val="00E5786A"/>
    <w:rsid w:val="00E62025"/>
    <w:rsid w:val="00E6240F"/>
    <w:rsid w:val="00E62BB3"/>
    <w:rsid w:val="00E65319"/>
    <w:rsid w:val="00E65D15"/>
    <w:rsid w:val="00E66467"/>
    <w:rsid w:val="00E67656"/>
    <w:rsid w:val="00E720DA"/>
    <w:rsid w:val="00E722AF"/>
    <w:rsid w:val="00E7251B"/>
    <w:rsid w:val="00E72D0E"/>
    <w:rsid w:val="00E72D3D"/>
    <w:rsid w:val="00E73985"/>
    <w:rsid w:val="00E73FA5"/>
    <w:rsid w:val="00E74543"/>
    <w:rsid w:val="00E75295"/>
    <w:rsid w:val="00E75326"/>
    <w:rsid w:val="00E75437"/>
    <w:rsid w:val="00E76C8F"/>
    <w:rsid w:val="00E77011"/>
    <w:rsid w:val="00E77139"/>
    <w:rsid w:val="00E77F16"/>
    <w:rsid w:val="00E8061C"/>
    <w:rsid w:val="00E80C70"/>
    <w:rsid w:val="00E80D56"/>
    <w:rsid w:val="00E83163"/>
    <w:rsid w:val="00E84B03"/>
    <w:rsid w:val="00E85C5E"/>
    <w:rsid w:val="00E8789E"/>
    <w:rsid w:val="00E904AA"/>
    <w:rsid w:val="00E90889"/>
    <w:rsid w:val="00E90F1A"/>
    <w:rsid w:val="00EA0FA0"/>
    <w:rsid w:val="00EA270D"/>
    <w:rsid w:val="00EA3CDE"/>
    <w:rsid w:val="00EA3D02"/>
    <w:rsid w:val="00EA4638"/>
    <w:rsid w:val="00EA571F"/>
    <w:rsid w:val="00EA6306"/>
    <w:rsid w:val="00EB29A9"/>
    <w:rsid w:val="00EB4ADC"/>
    <w:rsid w:val="00EB4F2C"/>
    <w:rsid w:val="00EB54AA"/>
    <w:rsid w:val="00EB625C"/>
    <w:rsid w:val="00EB6D25"/>
    <w:rsid w:val="00EB704D"/>
    <w:rsid w:val="00EB783F"/>
    <w:rsid w:val="00EB7DD8"/>
    <w:rsid w:val="00EC114B"/>
    <w:rsid w:val="00EC2A34"/>
    <w:rsid w:val="00EC462E"/>
    <w:rsid w:val="00EC51DC"/>
    <w:rsid w:val="00EC5A54"/>
    <w:rsid w:val="00EC6DC8"/>
    <w:rsid w:val="00EC7C18"/>
    <w:rsid w:val="00ED1AE8"/>
    <w:rsid w:val="00ED1E47"/>
    <w:rsid w:val="00ED2BE8"/>
    <w:rsid w:val="00ED2EB8"/>
    <w:rsid w:val="00ED51BA"/>
    <w:rsid w:val="00ED57FE"/>
    <w:rsid w:val="00ED5B39"/>
    <w:rsid w:val="00ED6031"/>
    <w:rsid w:val="00ED64BE"/>
    <w:rsid w:val="00ED7D5F"/>
    <w:rsid w:val="00ED7DA0"/>
    <w:rsid w:val="00ED7EB4"/>
    <w:rsid w:val="00EE21B7"/>
    <w:rsid w:val="00EE2D40"/>
    <w:rsid w:val="00EE35AE"/>
    <w:rsid w:val="00EE3D00"/>
    <w:rsid w:val="00EE4267"/>
    <w:rsid w:val="00EE4538"/>
    <w:rsid w:val="00EE46D9"/>
    <w:rsid w:val="00EE6127"/>
    <w:rsid w:val="00EE6591"/>
    <w:rsid w:val="00EE6796"/>
    <w:rsid w:val="00EE76C6"/>
    <w:rsid w:val="00EF02A9"/>
    <w:rsid w:val="00EF0484"/>
    <w:rsid w:val="00EF1A83"/>
    <w:rsid w:val="00EF212E"/>
    <w:rsid w:val="00EF4389"/>
    <w:rsid w:val="00EF4501"/>
    <w:rsid w:val="00EF4808"/>
    <w:rsid w:val="00EF4E7A"/>
    <w:rsid w:val="00EF663A"/>
    <w:rsid w:val="00EF6969"/>
    <w:rsid w:val="00EF6D28"/>
    <w:rsid w:val="00EF72CD"/>
    <w:rsid w:val="00EF7A02"/>
    <w:rsid w:val="00EF7BA9"/>
    <w:rsid w:val="00F00326"/>
    <w:rsid w:val="00F0094C"/>
    <w:rsid w:val="00F0143A"/>
    <w:rsid w:val="00F01563"/>
    <w:rsid w:val="00F01702"/>
    <w:rsid w:val="00F01AC6"/>
    <w:rsid w:val="00F03474"/>
    <w:rsid w:val="00F04C65"/>
    <w:rsid w:val="00F051B5"/>
    <w:rsid w:val="00F07550"/>
    <w:rsid w:val="00F07945"/>
    <w:rsid w:val="00F07B19"/>
    <w:rsid w:val="00F1054E"/>
    <w:rsid w:val="00F10BDB"/>
    <w:rsid w:val="00F11253"/>
    <w:rsid w:val="00F12373"/>
    <w:rsid w:val="00F12A5A"/>
    <w:rsid w:val="00F16BD0"/>
    <w:rsid w:val="00F17D13"/>
    <w:rsid w:val="00F21592"/>
    <w:rsid w:val="00F21EA7"/>
    <w:rsid w:val="00F22013"/>
    <w:rsid w:val="00F2409F"/>
    <w:rsid w:val="00F24407"/>
    <w:rsid w:val="00F2534F"/>
    <w:rsid w:val="00F2697A"/>
    <w:rsid w:val="00F26F0F"/>
    <w:rsid w:val="00F301AD"/>
    <w:rsid w:val="00F3067A"/>
    <w:rsid w:val="00F30751"/>
    <w:rsid w:val="00F318C0"/>
    <w:rsid w:val="00F31BC3"/>
    <w:rsid w:val="00F33F24"/>
    <w:rsid w:val="00F34702"/>
    <w:rsid w:val="00F348CA"/>
    <w:rsid w:val="00F356FF"/>
    <w:rsid w:val="00F3689A"/>
    <w:rsid w:val="00F37C85"/>
    <w:rsid w:val="00F4052A"/>
    <w:rsid w:val="00F409EF"/>
    <w:rsid w:val="00F4125E"/>
    <w:rsid w:val="00F41801"/>
    <w:rsid w:val="00F42589"/>
    <w:rsid w:val="00F4265A"/>
    <w:rsid w:val="00F431B1"/>
    <w:rsid w:val="00F43FD5"/>
    <w:rsid w:val="00F445E9"/>
    <w:rsid w:val="00F535DA"/>
    <w:rsid w:val="00F54D23"/>
    <w:rsid w:val="00F56E17"/>
    <w:rsid w:val="00F60894"/>
    <w:rsid w:val="00F60CBB"/>
    <w:rsid w:val="00F61E99"/>
    <w:rsid w:val="00F64C21"/>
    <w:rsid w:val="00F6502D"/>
    <w:rsid w:val="00F652DA"/>
    <w:rsid w:val="00F65D1B"/>
    <w:rsid w:val="00F66313"/>
    <w:rsid w:val="00F6650F"/>
    <w:rsid w:val="00F67383"/>
    <w:rsid w:val="00F67969"/>
    <w:rsid w:val="00F67A3E"/>
    <w:rsid w:val="00F7030D"/>
    <w:rsid w:val="00F725A9"/>
    <w:rsid w:val="00F72B96"/>
    <w:rsid w:val="00F72C10"/>
    <w:rsid w:val="00F74252"/>
    <w:rsid w:val="00F764D4"/>
    <w:rsid w:val="00F76BD3"/>
    <w:rsid w:val="00F80831"/>
    <w:rsid w:val="00F8191E"/>
    <w:rsid w:val="00F82000"/>
    <w:rsid w:val="00F822E6"/>
    <w:rsid w:val="00F823BC"/>
    <w:rsid w:val="00F8375C"/>
    <w:rsid w:val="00F85B29"/>
    <w:rsid w:val="00F9168C"/>
    <w:rsid w:val="00F938C0"/>
    <w:rsid w:val="00F94240"/>
    <w:rsid w:val="00F94F19"/>
    <w:rsid w:val="00F95E55"/>
    <w:rsid w:val="00F960C1"/>
    <w:rsid w:val="00F967AB"/>
    <w:rsid w:val="00F96873"/>
    <w:rsid w:val="00F973FC"/>
    <w:rsid w:val="00F9742A"/>
    <w:rsid w:val="00F9789C"/>
    <w:rsid w:val="00FA1D9E"/>
    <w:rsid w:val="00FA3443"/>
    <w:rsid w:val="00FA3AC4"/>
    <w:rsid w:val="00FA4715"/>
    <w:rsid w:val="00FA4BCC"/>
    <w:rsid w:val="00FA54B5"/>
    <w:rsid w:val="00FA7229"/>
    <w:rsid w:val="00FA74A1"/>
    <w:rsid w:val="00FA76C4"/>
    <w:rsid w:val="00FB0320"/>
    <w:rsid w:val="00FB2AF4"/>
    <w:rsid w:val="00FB394F"/>
    <w:rsid w:val="00FB3C0B"/>
    <w:rsid w:val="00FB44B7"/>
    <w:rsid w:val="00FC0612"/>
    <w:rsid w:val="00FC1FCC"/>
    <w:rsid w:val="00FC239C"/>
    <w:rsid w:val="00FC3C98"/>
    <w:rsid w:val="00FC4BBB"/>
    <w:rsid w:val="00FC710B"/>
    <w:rsid w:val="00FC72AD"/>
    <w:rsid w:val="00FC74F9"/>
    <w:rsid w:val="00FD3ED5"/>
    <w:rsid w:val="00FD59D7"/>
    <w:rsid w:val="00FD5CDF"/>
    <w:rsid w:val="00FD6482"/>
    <w:rsid w:val="00FD66A7"/>
    <w:rsid w:val="00FD7FA9"/>
    <w:rsid w:val="00FE2781"/>
    <w:rsid w:val="00FE4DA1"/>
    <w:rsid w:val="00FE5823"/>
    <w:rsid w:val="00FE6046"/>
    <w:rsid w:val="00FE71A7"/>
    <w:rsid w:val="00FE73B1"/>
    <w:rsid w:val="00FE78B6"/>
    <w:rsid w:val="00FF1585"/>
    <w:rsid w:val="00FF1E92"/>
    <w:rsid w:val="00FF217A"/>
    <w:rsid w:val="00FF3491"/>
    <w:rsid w:val="00FF3B77"/>
    <w:rsid w:val="00FF4914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0F6F8"/>
  <w15:docId w15:val="{F2D1525D-D3F3-4F2A-A69D-64623627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Cordia New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25C"/>
    <w:pPr>
      <w:widowControl w:val="0"/>
    </w:pPr>
    <w:rPr>
      <w:rFonts w:ascii="Times New Roman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B525C"/>
    <w:pPr>
      <w:spacing w:line="0" w:lineRule="atLeast"/>
      <w:ind w:left="1400" w:hangingChars="500" w:hanging="1400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semiHidden/>
    <w:rsid w:val="00AB525C"/>
    <w:rPr>
      <w:rFonts w:ascii="標楷體" w:eastAsia="標楷體" w:hAnsi="Times New Roman" w:cs="Times New Roman"/>
      <w:sz w:val="28"/>
      <w:szCs w:val="24"/>
    </w:rPr>
  </w:style>
  <w:style w:type="paragraph" w:styleId="2">
    <w:name w:val="Body Text Indent 2"/>
    <w:basedOn w:val="a"/>
    <w:link w:val="20"/>
    <w:semiHidden/>
    <w:rsid w:val="00AB525C"/>
    <w:pPr>
      <w:spacing w:line="0" w:lineRule="atLeast"/>
      <w:ind w:leftChars="234" w:left="1402" w:hangingChars="300" w:hanging="840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semiHidden/>
    <w:rsid w:val="00AB525C"/>
    <w:rPr>
      <w:rFonts w:ascii="標楷體" w:eastAsia="標楷體" w:hAnsi="Times New Roman" w:cs="Times New Roman"/>
      <w:sz w:val="28"/>
      <w:szCs w:val="24"/>
    </w:rPr>
  </w:style>
  <w:style w:type="character" w:styleId="a5">
    <w:name w:val="Hyperlink"/>
    <w:basedOn w:val="a0"/>
    <w:semiHidden/>
    <w:rsid w:val="00AB525C"/>
    <w:rPr>
      <w:color w:val="0000FF"/>
      <w:u w:val="single"/>
    </w:rPr>
  </w:style>
  <w:style w:type="paragraph" w:styleId="a6">
    <w:name w:val="annotation text"/>
    <w:basedOn w:val="a"/>
    <w:link w:val="a7"/>
    <w:semiHidden/>
    <w:rsid w:val="00AB525C"/>
    <w:rPr>
      <w:sz w:val="20"/>
      <w:szCs w:val="20"/>
    </w:rPr>
  </w:style>
  <w:style w:type="character" w:customStyle="1" w:styleId="a7">
    <w:name w:val="註解文字 字元"/>
    <w:basedOn w:val="a0"/>
    <w:link w:val="a6"/>
    <w:semiHidden/>
    <w:rsid w:val="00AB525C"/>
    <w:rPr>
      <w:rFonts w:ascii="Times New Roman" w:eastAsia="新細明體" w:hAnsi="Times New Roman" w:cs="Times New Roman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BD1233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F34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34702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34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34702"/>
    <w:rPr>
      <w:rFonts w:ascii="Times New Roman" w:eastAsia="新細明體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81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8161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39"/>
    <w:rsid w:val="003E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D6544A"/>
    <w:pPr>
      <w:ind w:leftChars="200" w:left="480"/>
    </w:pPr>
  </w:style>
  <w:style w:type="paragraph" w:styleId="af1">
    <w:name w:val="footnote text"/>
    <w:basedOn w:val="a"/>
    <w:link w:val="af2"/>
    <w:uiPriority w:val="99"/>
    <w:semiHidden/>
    <w:unhideWhenUsed/>
    <w:rsid w:val="00B34897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B34897"/>
    <w:rPr>
      <w:rFonts w:ascii="Times New Roman" w:hAnsi="Times New Roman" w:cs="Times New Roman"/>
      <w:kern w:val="2"/>
    </w:rPr>
  </w:style>
  <w:style w:type="character" w:styleId="af3">
    <w:name w:val="footnote reference"/>
    <w:basedOn w:val="a0"/>
    <w:uiPriority w:val="99"/>
    <w:semiHidden/>
    <w:unhideWhenUsed/>
    <w:rsid w:val="00B34897"/>
    <w:rPr>
      <w:vertAlign w:val="superscript"/>
    </w:rPr>
  </w:style>
  <w:style w:type="character" w:customStyle="1" w:styleId="sityad">
    <w:name w:val="sityad"/>
    <w:basedOn w:val="a0"/>
    <w:rsid w:val="00937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hrist200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christ2004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29F70-84F8-4A5D-BD33-289D1B78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Fresa Lin</dc:creator>
  <cp:lastModifiedBy>User</cp:lastModifiedBy>
  <cp:revision>18</cp:revision>
  <cp:lastPrinted>2019-11-21T05:11:00Z</cp:lastPrinted>
  <dcterms:created xsi:type="dcterms:W3CDTF">2021-05-28T05:19:00Z</dcterms:created>
  <dcterms:modified xsi:type="dcterms:W3CDTF">2021-06-09T07:05:00Z</dcterms:modified>
</cp:coreProperties>
</file>